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842A2" w14:textId="77777777" w:rsidR="00225B36" w:rsidRDefault="00225B36" w:rsidP="00675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032C6D" w14:textId="77777777" w:rsidR="00225B36" w:rsidRDefault="00225B36" w:rsidP="00675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A2D623" w14:textId="6F111944" w:rsidR="00FA147E" w:rsidRPr="00CC448C" w:rsidRDefault="009B4F1D" w:rsidP="00675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5F15A2">
        <w:rPr>
          <w:rFonts w:ascii="Times New Roman" w:hAnsi="Times New Roman" w:cs="Times New Roman"/>
          <w:sz w:val="28"/>
          <w:szCs w:val="28"/>
        </w:rPr>
        <w:t>1</w:t>
      </w:r>
      <w:r w:rsidR="00AC5BD4">
        <w:rPr>
          <w:rFonts w:ascii="Times New Roman" w:hAnsi="Times New Roman" w:cs="Times New Roman"/>
          <w:sz w:val="28"/>
          <w:szCs w:val="28"/>
        </w:rPr>
        <w:t>4</w:t>
      </w:r>
      <w:r w:rsidR="000B0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815A9" w14:textId="174E11D9" w:rsidR="00CC448C" w:rsidRDefault="009B4F1D" w:rsidP="00675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AC5BD4">
        <w:rPr>
          <w:rFonts w:ascii="Times New Roman" w:hAnsi="Times New Roman" w:cs="Times New Roman"/>
          <w:sz w:val="28"/>
          <w:szCs w:val="28"/>
        </w:rPr>
        <w:t>236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6A0795">
        <w:rPr>
          <w:rFonts w:ascii="Times New Roman" w:hAnsi="Times New Roman" w:cs="Times New Roman"/>
          <w:sz w:val="28"/>
          <w:szCs w:val="28"/>
        </w:rPr>
        <w:t>1</w:t>
      </w:r>
      <w:r w:rsidR="00AC5BD4">
        <w:rPr>
          <w:rFonts w:ascii="Times New Roman" w:hAnsi="Times New Roman" w:cs="Times New Roman"/>
          <w:sz w:val="28"/>
          <w:szCs w:val="28"/>
        </w:rPr>
        <w:t>9</w:t>
      </w:r>
      <w:r w:rsidR="000B00B8">
        <w:rPr>
          <w:rFonts w:ascii="Times New Roman" w:hAnsi="Times New Roman" w:cs="Times New Roman"/>
          <w:sz w:val="28"/>
          <w:szCs w:val="28"/>
        </w:rPr>
        <w:t>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6A0795">
        <w:rPr>
          <w:rFonts w:ascii="Times New Roman" w:hAnsi="Times New Roman" w:cs="Times New Roman"/>
          <w:sz w:val="28"/>
          <w:szCs w:val="28"/>
        </w:rPr>
        <w:t>1</w:t>
      </w:r>
      <w:r w:rsidR="00AC5BD4">
        <w:rPr>
          <w:rFonts w:ascii="Times New Roman" w:hAnsi="Times New Roman" w:cs="Times New Roman"/>
          <w:sz w:val="28"/>
          <w:szCs w:val="28"/>
        </w:rPr>
        <w:t>9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10DEBEED" w:rsidR="009B4F1D" w:rsidRDefault="00AC5BD4" w:rsidP="00675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5.11.2025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p w14:paraId="4F029617" w14:textId="77777777" w:rsidR="00556CC6" w:rsidRDefault="00556CC6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98F526" w14:textId="77777777" w:rsidR="00225B36" w:rsidRDefault="00225B36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1569E3" w14:textId="77777777" w:rsidR="00225B36" w:rsidRPr="00CC448C" w:rsidRDefault="00225B36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556CC6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Pr="00556CC6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13F55D5" w14:textId="77777777" w:rsidR="009B4F1D" w:rsidRPr="00556CC6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 w:rsidRPr="00556CC6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6BDE6DEA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8115</w:t>
            </w:r>
            <w:r w:rsidR="003927FD"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-Financování</w:t>
            </w:r>
          </w:p>
        </w:tc>
      </w:tr>
      <w:tr w:rsidR="004D59F4" w:rsidRPr="00556CC6" w14:paraId="042B580A" w14:textId="77777777" w:rsidTr="00C4525B">
        <w:trPr>
          <w:trHeight w:val="892"/>
        </w:trPr>
        <w:tc>
          <w:tcPr>
            <w:tcW w:w="1461" w:type="dxa"/>
          </w:tcPr>
          <w:p w14:paraId="4D1A2EA3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565302" w14:textId="3206F4A0" w:rsidR="004D59F4" w:rsidRPr="00556CC6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AC5BD4">
              <w:rPr>
                <w:rFonts w:ascii="Times New Roman" w:hAnsi="Times New Roman" w:cs="Times New Roman"/>
                <w:bCs/>
                <w:sz w:val="24"/>
                <w:szCs w:val="24"/>
              </w:rPr>
              <w:t>6402</w:t>
            </w:r>
          </w:p>
        </w:tc>
        <w:tc>
          <w:tcPr>
            <w:tcW w:w="1240" w:type="dxa"/>
          </w:tcPr>
          <w:p w14:paraId="3485F8FB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BB40FA" w14:textId="4765AD74" w:rsidR="00AC5BD4" w:rsidRDefault="00AC5BD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33092</w:t>
            </w:r>
          </w:p>
        </w:tc>
        <w:tc>
          <w:tcPr>
            <w:tcW w:w="2441" w:type="dxa"/>
          </w:tcPr>
          <w:p w14:paraId="30A56049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B89B13" w14:textId="17B6D45B" w:rsidR="004D59F4" w:rsidRPr="00556CC6" w:rsidRDefault="00AC5BD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Finanční vypořádání minulých let</w:t>
            </w:r>
          </w:p>
        </w:tc>
        <w:tc>
          <w:tcPr>
            <w:tcW w:w="1516" w:type="dxa"/>
          </w:tcPr>
          <w:p w14:paraId="254A001F" w14:textId="77777777" w:rsidR="004D59F4" w:rsidRDefault="004D59F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220317" w14:textId="3838CA36" w:rsidR="00AC5BD4" w:rsidRDefault="00AC5BD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15 168,00</w:t>
            </w:r>
          </w:p>
        </w:tc>
        <w:tc>
          <w:tcPr>
            <w:tcW w:w="1597" w:type="dxa"/>
          </w:tcPr>
          <w:p w14:paraId="2F2D868F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027AD1" w14:textId="517E2C1C" w:rsidR="004D59F4" w:rsidRDefault="00AC5BD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4DD655D" w14:textId="75E61FE2" w:rsidR="004D59F4" w:rsidRPr="00556CC6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1E8C2929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86A315" w14:textId="50F59EF3" w:rsidR="004D59F4" w:rsidRPr="00556CC6" w:rsidRDefault="00AC5BD4" w:rsidP="004D59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-15 168,00</w:t>
            </w:r>
          </w:p>
        </w:tc>
      </w:tr>
      <w:tr w:rsidR="00675444" w:rsidRPr="00556CC6" w14:paraId="5D902815" w14:textId="77777777" w:rsidTr="00C4525B">
        <w:trPr>
          <w:trHeight w:val="892"/>
        </w:trPr>
        <w:tc>
          <w:tcPr>
            <w:tcW w:w="1461" w:type="dxa"/>
          </w:tcPr>
          <w:p w14:paraId="1833D8C7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7A33FC" w14:textId="5C98A64A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AC5BD4">
              <w:rPr>
                <w:rFonts w:ascii="Times New Roman" w:hAnsi="Times New Roman" w:cs="Times New Roman"/>
                <w:bCs/>
                <w:sz w:val="24"/>
                <w:szCs w:val="24"/>
              </w:rPr>
              <w:t>6402</w:t>
            </w:r>
          </w:p>
          <w:p w14:paraId="44D104D1" w14:textId="2E85229B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14:paraId="230AE38A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B29341" w14:textId="34759AE0" w:rsidR="00AC5BD4" w:rsidRDefault="00AC5BD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33092</w:t>
            </w:r>
          </w:p>
        </w:tc>
        <w:tc>
          <w:tcPr>
            <w:tcW w:w="2441" w:type="dxa"/>
          </w:tcPr>
          <w:p w14:paraId="66A54429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C7E979" w14:textId="35AE765D" w:rsidR="00675444" w:rsidRDefault="00AC5BD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Finanční vypořádání minulých let</w:t>
            </w:r>
          </w:p>
        </w:tc>
        <w:tc>
          <w:tcPr>
            <w:tcW w:w="1516" w:type="dxa"/>
          </w:tcPr>
          <w:p w14:paraId="42549E06" w14:textId="77777777" w:rsidR="00675444" w:rsidRDefault="0067544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04AFB23B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BBF7A1" w14:textId="518BBD76" w:rsidR="00675444" w:rsidRDefault="00AC5BD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15 168,00</w:t>
            </w:r>
          </w:p>
          <w:p w14:paraId="09601480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3F2891" w14:textId="0780E440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6741466C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041B17" w14:textId="30AA408C" w:rsidR="00675444" w:rsidRDefault="00AC5BD4" w:rsidP="00AC5B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15 168,00</w:t>
            </w:r>
          </w:p>
        </w:tc>
      </w:tr>
      <w:tr w:rsidR="00675444" w:rsidRPr="00556CC6" w14:paraId="11EE52B6" w14:textId="77777777" w:rsidTr="00C4525B">
        <w:trPr>
          <w:trHeight w:val="892"/>
        </w:trPr>
        <w:tc>
          <w:tcPr>
            <w:tcW w:w="1461" w:type="dxa"/>
          </w:tcPr>
          <w:p w14:paraId="0752C59D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846F42" w14:textId="5BCDC5DB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36</w:t>
            </w:r>
            <w:r w:rsidR="00AC5BD4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240" w:type="dxa"/>
          </w:tcPr>
          <w:p w14:paraId="6AAD33E1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3A267D21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AC3714" w14:textId="2831D1E9" w:rsidR="00675444" w:rsidRDefault="00AC5BD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Veřejné osvětlení – běžné výdaje</w:t>
            </w:r>
          </w:p>
        </w:tc>
        <w:tc>
          <w:tcPr>
            <w:tcW w:w="1516" w:type="dxa"/>
          </w:tcPr>
          <w:p w14:paraId="16C9A2CE" w14:textId="77777777" w:rsidR="00675444" w:rsidRDefault="0067544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6A2DD17D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777694" w14:textId="2EAC389C" w:rsidR="00675444" w:rsidRDefault="00AC5BD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-160 000,00</w:t>
            </w:r>
          </w:p>
        </w:tc>
        <w:tc>
          <w:tcPr>
            <w:tcW w:w="1601" w:type="dxa"/>
          </w:tcPr>
          <w:p w14:paraId="1F465171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0CD905" w14:textId="5B3536BF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5BD4">
              <w:rPr>
                <w:rFonts w:ascii="Times New Roman" w:hAnsi="Times New Roman" w:cs="Times New Roman"/>
                <w:bCs/>
                <w:sz w:val="24"/>
                <w:szCs w:val="24"/>
              </w:rPr>
              <w:t>160 000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675444" w:rsidRPr="00556CC6" w14:paraId="7A6FC71B" w14:textId="77777777" w:rsidTr="00C4525B">
        <w:trPr>
          <w:trHeight w:val="892"/>
        </w:trPr>
        <w:tc>
          <w:tcPr>
            <w:tcW w:w="1461" w:type="dxa"/>
          </w:tcPr>
          <w:p w14:paraId="6213D1FD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0BD646" w14:textId="23C08BA6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AC5BD4">
              <w:rPr>
                <w:rFonts w:ascii="Times New Roman" w:hAnsi="Times New Roman" w:cs="Times New Roman"/>
                <w:bCs/>
                <w:sz w:val="24"/>
                <w:szCs w:val="24"/>
              </w:rPr>
              <w:t>3631</w:t>
            </w:r>
          </w:p>
        </w:tc>
        <w:tc>
          <w:tcPr>
            <w:tcW w:w="1240" w:type="dxa"/>
          </w:tcPr>
          <w:p w14:paraId="2327F5A7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20FDC03E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07C050" w14:textId="06777440" w:rsidR="00675444" w:rsidRDefault="00AC5BD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Veřejné osvětlení – kapitálové výdaje</w:t>
            </w:r>
          </w:p>
        </w:tc>
        <w:tc>
          <w:tcPr>
            <w:tcW w:w="1516" w:type="dxa"/>
          </w:tcPr>
          <w:p w14:paraId="7769A330" w14:textId="77777777" w:rsidR="00675444" w:rsidRDefault="0067544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1ECD6C53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A65862" w14:textId="4BFB0EA4" w:rsidR="00675444" w:rsidRDefault="00AC5BD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160 000,00</w:t>
            </w:r>
          </w:p>
        </w:tc>
        <w:tc>
          <w:tcPr>
            <w:tcW w:w="1601" w:type="dxa"/>
          </w:tcPr>
          <w:p w14:paraId="0574FF6C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ECA1CF" w14:textId="530DE6CF" w:rsidR="00675444" w:rsidRDefault="00AC5BD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160 </w:t>
            </w:r>
            <w:r w:rsidR="00675444">
              <w:rPr>
                <w:rFonts w:ascii="Times New Roman" w:hAnsi="Times New Roman" w:cs="Times New Roman"/>
                <w:bCs/>
                <w:sz w:val="24"/>
                <w:szCs w:val="24"/>
              </w:rPr>
              <w:t>000,00</w:t>
            </w:r>
          </w:p>
          <w:p w14:paraId="04D2C53B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996977" w14:textId="1156B245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0613" w:rsidRPr="00556CC6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1" w:type="dxa"/>
          </w:tcPr>
          <w:p w14:paraId="335CBB0F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</w:tcPr>
          <w:p w14:paraId="25A6ADDE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65A25429" w:rsidR="00ED0613" w:rsidRPr="00556CC6" w:rsidRDefault="00AC5BD4" w:rsidP="00CC4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15 168,00</w:t>
            </w:r>
          </w:p>
          <w:p w14:paraId="7220FD52" w14:textId="77777777" w:rsidR="00CC448C" w:rsidRPr="00556CC6" w:rsidRDefault="00CC448C" w:rsidP="00CC4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21D1B36F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14:paraId="5410BED2" w14:textId="4F892C8D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127EBDDB" w:rsidR="00ED0613" w:rsidRPr="00556CC6" w:rsidRDefault="00AC5BD4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225B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  <w:r w:rsidR="0087480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79816F13" w14:textId="4047CCAE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14:paraId="7EFCB8BB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11157B53" w:rsidR="00ED0613" w:rsidRDefault="00AC5BD4" w:rsidP="00AC5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4A180F34" w14:textId="77777777" w:rsidR="006A0795" w:rsidRPr="00556CC6" w:rsidRDefault="006A0795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ED0613" w:rsidRPr="00556CC6" w:rsidRDefault="00ED0613" w:rsidP="00EB2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7E1572" w14:textId="77777777" w:rsidR="00225B36" w:rsidRDefault="00225B36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C263E2" w14:textId="77777777" w:rsidR="00225B36" w:rsidRDefault="00225B36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00185461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C5BD4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67544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AC5BD4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364CAD1A" w14:textId="7E8733F3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28B0CB" w14:textId="77777777" w:rsidR="00CC448C" w:rsidRDefault="00CC448C" w:rsidP="006754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3FE0"/>
    <w:rsid w:val="000644E1"/>
    <w:rsid w:val="00087B77"/>
    <w:rsid w:val="000A7A8B"/>
    <w:rsid w:val="000B00B8"/>
    <w:rsid w:val="001017EB"/>
    <w:rsid w:val="00110687"/>
    <w:rsid w:val="001110CC"/>
    <w:rsid w:val="001231D3"/>
    <w:rsid w:val="00124C27"/>
    <w:rsid w:val="0012585A"/>
    <w:rsid w:val="00130F6B"/>
    <w:rsid w:val="0013632F"/>
    <w:rsid w:val="001540B6"/>
    <w:rsid w:val="001757A5"/>
    <w:rsid w:val="00184923"/>
    <w:rsid w:val="001873C9"/>
    <w:rsid w:val="0019772B"/>
    <w:rsid w:val="001A1FD2"/>
    <w:rsid w:val="001E630A"/>
    <w:rsid w:val="00225B36"/>
    <w:rsid w:val="00247739"/>
    <w:rsid w:val="00264492"/>
    <w:rsid w:val="002701B0"/>
    <w:rsid w:val="002A28CA"/>
    <w:rsid w:val="002E76DE"/>
    <w:rsid w:val="00301C61"/>
    <w:rsid w:val="00317E3B"/>
    <w:rsid w:val="0035413D"/>
    <w:rsid w:val="00363B6C"/>
    <w:rsid w:val="003927FD"/>
    <w:rsid w:val="003B08F2"/>
    <w:rsid w:val="00455DE0"/>
    <w:rsid w:val="004615D6"/>
    <w:rsid w:val="00461F47"/>
    <w:rsid w:val="00480719"/>
    <w:rsid w:val="004818FB"/>
    <w:rsid w:val="00483A25"/>
    <w:rsid w:val="004948DA"/>
    <w:rsid w:val="004D59F4"/>
    <w:rsid w:val="004F63EF"/>
    <w:rsid w:val="00506FB7"/>
    <w:rsid w:val="0050782B"/>
    <w:rsid w:val="0054645B"/>
    <w:rsid w:val="00547978"/>
    <w:rsid w:val="00555D3F"/>
    <w:rsid w:val="00556CC6"/>
    <w:rsid w:val="00557A8D"/>
    <w:rsid w:val="00585E88"/>
    <w:rsid w:val="005904A5"/>
    <w:rsid w:val="005927D2"/>
    <w:rsid w:val="00594B6F"/>
    <w:rsid w:val="005B7D73"/>
    <w:rsid w:val="005D4C9B"/>
    <w:rsid w:val="005F15A2"/>
    <w:rsid w:val="0060227A"/>
    <w:rsid w:val="006079C4"/>
    <w:rsid w:val="00663DD5"/>
    <w:rsid w:val="00675444"/>
    <w:rsid w:val="0067674E"/>
    <w:rsid w:val="006A0795"/>
    <w:rsid w:val="006A518E"/>
    <w:rsid w:val="006B17FA"/>
    <w:rsid w:val="006B5F17"/>
    <w:rsid w:val="006C655B"/>
    <w:rsid w:val="006D3C94"/>
    <w:rsid w:val="006E0D25"/>
    <w:rsid w:val="00700F1E"/>
    <w:rsid w:val="007029C8"/>
    <w:rsid w:val="007469B3"/>
    <w:rsid w:val="007664EF"/>
    <w:rsid w:val="00791E49"/>
    <w:rsid w:val="00803475"/>
    <w:rsid w:val="00805DDD"/>
    <w:rsid w:val="00816376"/>
    <w:rsid w:val="008326AC"/>
    <w:rsid w:val="008724EE"/>
    <w:rsid w:val="0087480D"/>
    <w:rsid w:val="00892DA4"/>
    <w:rsid w:val="008B6C4B"/>
    <w:rsid w:val="008C16D8"/>
    <w:rsid w:val="008D6286"/>
    <w:rsid w:val="00953C2B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B4AE8"/>
    <w:rsid w:val="00AB57E0"/>
    <w:rsid w:val="00AC5BD4"/>
    <w:rsid w:val="00AE50CB"/>
    <w:rsid w:val="00AF2585"/>
    <w:rsid w:val="00B04205"/>
    <w:rsid w:val="00B052C3"/>
    <w:rsid w:val="00B05BB3"/>
    <w:rsid w:val="00B129EE"/>
    <w:rsid w:val="00B26B73"/>
    <w:rsid w:val="00B52D0E"/>
    <w:rsid w:val="00BA2FA1"/>
    <w:rsid w:val="00BD425A"/>
    <w:rsid w:val="00BE3893"/>
    <w:rsid w:val="00BF2848"/>
    <w:rsid w:val="00C0399A"/>
    <w:rsid w:val="00C11E69"/>
    <w:rsid w:val="00C4525B"/>
    <w:rsid w:val="00C55D54"/>
    <w:rsid w:val="00C66A27"/>
    <w:rsid w:val="00C763C7"/>
    <w:rsid w:val="00C81F53"/>
    <w:rsid w:val="00C93C0A"/>
    <w:rsid w:val="00CC448C"/>
    <w:rsid w:val="00CD416D"/>
    <w:rsid w:val="00CF6F01"/>
    <w:rsid w:val="00D00379"/>
    <w:rsid w:val="00D82542"/>
    <w:rsid w:val="00D85B69"/>
    <w:rsid w:val="00D865FC"/>
    <w:rsid w:val="00DD2A3B"/>
    <w:rsid w:val="00DD5CBE"/>
    <w:rsid w:val="00DF3EA6"/>
    <w:rsid w:val="00E2429C"/>
    <w:rsid w:val="00E62715"/>
    <w:rsid w:val="00E6583E"/>
    <w:rsid w:val="00E65E59"/>
    <w:rsid w:val="00E67BE6"/>
    <w:rsid w:val="00E765D6"/>
    <w:rsid w:val="00E900C9"/>
    <w:rsid w:val="00EA3F96"/>
    <w:rsid w:val="00EB266F"/>
    <w:rsid w:val="00EB36DB"/>
    <w:rsid w:val="00ED0613"/>
    <w:rsid w:val="00ED77FE"/>
    <w:rsid w:val="00EE026B"/>
    <w:rsid w:val="00EF1F83"/>
    <w:rsid w:val="00EF369E"/>
    <w:rsid w:val="00F17D02"/>
    <w:rsid w:val="00F207C3"/>
    <w:rsid w:val="00F27002"/>
    <w:rsid w:val="00F402CB"/>
    <w:rsid w:val="00F551F6"/>
    <w:rsid w:val="00FA147E"/>
    <w:rsid w:val="00FA4B2A"/>
    <w:rsid w:val="00FB340A"/>
    <w:rsid w:val="00FB5B29"/>
    <w:rsid w:val="00FB5F09"/>
    <w:rsid w:val="00FC6729"/>
    <w:rsid w:val="00FF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Ivana Sýkorová</cp:lastModifiedBy>
  <cp:revision>4</cp:revision>
  <cp:lastPrinted>2025-11-11T10:12:00Z</cp:lastPrinted>
  <dcterms:created xsi:type="dcterms:W3CDTF">2025-11-11T10:05:00Z</dcterms:created>
  <dcterms:modified xsi:type="dcterms:W3CDTF">2025-11-11T10:12:00Z</dcterms:modified>
</cp:coreProperties>
</file>