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23C3A530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96670D">
        <w:rPr>
          <w:rFonts w:ascii="Times New Roman" w:hAnsi="Times New Roman" w:cs="Times New Roman"/>
          <w:sz w:val="44"/>
          <w:szCs w:val="44"/>
        </w:rPr>
        <w:t>1</w:t>
      </w:r>
      <w:r w:rsidR="00A500C5">
        <w:rPr>
          <w:rFonts w:ascii="Times New Roman" w:hAnsi="Times New Roman" w:cs="Times New Roman"/>
          <w:sz w:val="44"/>
          <w:szCs w:val="44"/>
        </w:rPr>
        <w:t>6</w:t>
      </w:r>
    </w:p>
    <w:p w14:paraId="62E8EE13" w14:textId="647630CF" w:rsidR="009B4F1D" w:rsidRDefault="009B4F1D" w:rsidP="00DB4F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244654">
        <w:rPr>
          <w:rFonts w:ascii="Times New Roman" w:hAnsi="Times New Roman" w:cs="Times New Roman"/>
          <w:sz w:val="24"/>
          <w:szCs w:val="24"/>
        </w:rPr>
        <w:t>20</w:t>
      </w:r>
      <w:r w:rsidR="00A500C5">
        <w:rPr>
          <w:rFonts w:ascii="Times New Roman" w:hAnsi="Times New Roman" w:cs="Times New Roman"/>
          <w:sz w:val="24"/>
          <w:szCs w:val="24"/>
        </w:rPr>
        <w:t>8</w:t>
      </w:r>
      <w:r w:rsidR="00B41750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CF5E97">
        <w:rPr>
          <w:rFonts w:ascii="Times New Roman" w:hAnsi="Times New Roman" w:cs="Times New Roman"/>
          <w:sz w:val="24"/>
          <w:szCs w:val="24"/>
        </w:rPr>
        <w:t>1</w:t>
      </w:r>
      <w:r w:rsidR="00A500C5">
        <w:rPr>
          <w:rFonts w:ascii="Times New Roman" w:hAnsi="Times New Roman" w:cs="Times New Roman"/>
          <w:sz w:val="24"/>
          <w:szCs w:val="24"/>
        </w:rPr>
        <w:t>8</w:t>
      </w:r>
      <w:r w:rsidR="007943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414687">
        <w:rPr>
          <w:rFonts w:ascii="Times New Roman" w:hAnsi="Times New Roman" w:cs="Times New Roman"/>
          <w:sz w:val="24"/>
          <w:szCs w:val="24"/>
        </w:rPr>
        <w:t>1</w:t>
      </w:r>
      <w:r w:rsidR="00A500C5">
        <w:rPr>
          <w:rFonts w:ascii="Times New Roman" w:hAnsi="Times New Roman" w:cs="Times New Roman"/>
          <w:sz w:val="24"/>
          <w:szCs w:val="24"/>
        </w:rPr>
        <w:t>8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A500C5">
        <w:rPr>
          <w:rFonts w:ascii="Times New Roman" w:hAnsi="Times New Roman" w:cs="Times New Roman"/>
          <w:sz w:val="24"/>
          <w:szCs w:val="24"/>
        </w:rPr>
        <w:t>15</w:t>
      </w:r>
      <w:r w:rsidR="001A193D"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</w:t>
      </w:r>
      <w:r w:rsidR="005A695D">
        <w:rPr>
          <w:rFonts w:ascii="Times New Roman" w:hAnsi="Times New Roman" w:cs="Times New Roman"/>
          <w:sz w:val="24"/>
          <w:szCs w:val="24"/>
        </w:rPr>
        <w:t>1</w:t>
      </w:r>
      <w:r w:rsidR="00A500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18FDB2ED" w14:textId="77777777" w:rsidR="00DB4FFA" w:rsidRDefault="00DB4FFA" w:rsidP="00DB4FF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753" w:type="dxa"/>
        <w:tblLook w:val="04A0" w:firstRow="1" w:lastRow="0" w:firstColumn="1" w:lastColumn="0" w:noHBand="0" w:noVBand="1"/>
      </w:tblPr>
      <w:tblGrid>
        <w:gridCol w:w="1338"/>
        <w:gridCol w:w="873"/>
        <w:gridCol w:w="2499"/>
        <w:gridCol w:w="1331"/>
        <w:gridCol w:w="1609"/>
        <w:gridCol w:w="2103"/>
      </w:tblGrid>
      <w:tr w:rsidR="007943ED" w14:paraId="52B1494B" w14:textId="77777777" w:rsidTr="00CF5E97">
        <w:trPr>
          <w:trHeight w:val="627"/>
        </w:trPr>
        <w:tc>
          <w:tcPr>
            <w:tcW w:w="1338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99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609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21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7943ED" w14:paraId="441C0ABD" w14:textId="77777777" w:rsidTr="00CF5E97">
        <w:trPr>
          <w:trHeight w:val="296"/>
        </w:trPr>
        <w:tc>
          <w:tcPr>
            <w:tcW w:w="1338" w:type="dxa"/>
          </w:tcPr>
          <w:p w14:paraId="455801CB" w14:textId="2EDE6CE5" w:rsidR="00F551F6" w:rsidRDefault="00A500C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4111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3" w:type="dxa"/>
          </w:tcPr>
          <w:p w14:paraId="5C499EB0" w14:textId="29BE6DFB" w:rsidR="00F551F6" w:rsidRDefault="00244654" w:rsidP="0026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0C5">
              <w:rPr>
                <w:rFonts w:ascii="Times New Roman" w:hAnsi="Times New Roman" w:cs="Times New Roman"/>
                <w:sz w:val="24"/>
                <w:szCs w:val="24"/>
              </w:rPr>
              <w:t>98008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14:paraId="3998D0AA" w14:textId="07709D60" w:rsidR="007943ED" w:rsidRDefault="00244654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0C5">
              <w:rPr>
                <w:rFonts w:ascii="Times New Roman" w:hAnsi="Times New Roman" w:cs="Times New Roman"/>
                <w:sz w:val="24"/>
                <w:szCs w:val="24"/>
              </w:rPr>
              <w:t>Neinvestiční přijaté transfery z všeobecné pokladní správy SR</w:t>
            </w:r>
          </w:p>
          <w:p w14:paraId="0F59ACE4" w14:textId="4C176C0B" w:rsidR="005A695D" w:rsidRDefault="005A695D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</w:tcPr>
          <w:p w14:paraId="620C7FC9" w14:textId="77777777" w:rsidR="00A500C5" w:rsidRDefault="00A500C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A7054" w14:textId="15F7E4AD" w:rsidR="00F551F6" w:rsidRDefault="00A500C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28 200,00</w:t>
            </w:r>
            <w:r w:rsidR="00244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9" w:type="dxa"/>
          </w:tcPr>
          <w:p w14:paraId="50CE34BE" w14:textId="77777777" w:rsidR="007943ED" w:rsidRDefault="007943ED" w:rsidP="00794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44DFD" w14:textId="547F7250" w:rsidR="005A695D" w:rsidRDefault="00A500C5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</w:tcPr>
          <w:p w14:paraId="4835A7B5" w14:textId="77777777" w:rsidR="00244654" w:rsidRDefault="00244654" w:rsidP="005A695D">
            <w:pPr>
              <w:pStyle w:val="Odstavecsesezname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0A5F8" w14:textId="157B8ABA" w:rsidR="00F551F6" w:rsidRPr="00CF5E97" w:rsidRDefault="00A500C5" w:rsidP="005A695D">
            <w:pPr>
              <w:pStyle w:val="Odstavecsesezname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-28 200,00</w:t>
            </w:r>
            <w:r w:rsidR="00FA4B2A" w:rsidRPr="00CF5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3ED" w14:paraId="7538EBF8" w14:textId="77777777" w:rsidTr="00CF5E97">
        <w:trPr>
          <w:trHeight w:val="296"/>
        </w:trPr>
        <w:tc>
          <w:tcPr>
            <w:tcW w:w="1338" w:type="dxa"/>
          </w:tcPr>
          <w:p w14:paraId="34EB99A2" w14:textId="6B248874" w:rsidR="000109E3" w:rsidRDefault="0053087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A1A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A500C5">
              <w:rPr>
                <w:rFonts w:ascii="Times New Roman" w:hAnsi="Times New Roman" w:cs="Times New Roman"/>
                <w:sz w:val="24"/>
                <w:szCs w:val="24"/>
              </w:rPr>
              <w:t>6118</w:t>
            </w:r>
          </w:p>
        </w:tc>
        <w:tc>
          <w:tcPr>
            <w:tcW w:w="873" w:type="dxa"/>
          </w:tcPr>
          <w:p w14:paraId="4D71AD99" w14:textId="084489B8" w:rsidR="000109E3" w:rsidRDefault="00A500C5" w:rsidP="002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98008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3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99" w:type="dxa"/>
          </w:tcPr>
          <w:p w14:paraId="20BE2CA3" w14:textId="6BEA6EB8" w:rsidR="007943ED" w:rsidRDefault="00A500C5" w:rsidP="0079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Volba prezidenta republiky</w:t>
            </w:r>
          </w:p>
          <w:p w14:paraId="1D1DA6F1" w14:textId="3AC325C2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59A35A8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58093A28" w14:textId="39A45D43" w:rsidR="000109E3" w:rsidRDefault="00A500C5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28 2</w:t>
            </w:r>
            <w:r w:rsidR="0024465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</w:tcPr>
          <w:p w14:paraId="7508FF59" w14:textId="71AA6AB6" w:rsidR="000109E3" w:rsidRDefault="00A500C5" w:rsidP="00A50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28</w:t>
            </w:r>
            <w:r w:rsidR="002446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465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3ED" w14:paraId="09ED6053" w14:textId="77777777" w:rsidTr="00CF5E97">
        <w:trPr>
          <w:trHeight w:val="296"/>
        </w:trPr>
        <w:tc>
          <w:tcPr>
            <w:tcW w:w="1338" w:type="dxa"/>
          </w:tcPr>
          <w:p w14:paraId="6E986CDA" w14:textId="67D7302E" w:rsidR="000109E3" w:rsidRDefault="00AB1A1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0C5">
              <w:rPr>
                <w:rFonts w:ascii="Times New Roman" w:hAnsi="Times New Roman" w:cs="Times New Roman"/>
                <w:sz w:val="24"/>
                <w:szCs w:val="24"/>
              </w:rPr>
              <w:t>Pol. 4116</w:t>
            </w:r>
          </w:p>
        </w:tc>
        <w:tc>
          <w:tcPr>
            <w:tcW w:w="873" w:type="dxa"/>
          </w:tcPr>
          <w:p w14:paraId="6894CC0C" w14:textId="4AE02B2D" w:rsidR="000109E3" w:rsidRDefault="0024465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0C5">
              <w:rPr>
                <w:rFonts w:ascii="Times New Roman" w:hAnsi="Times New Roman" w:cs="Times New Roman"/>
                <w:sz w:val="24"/>
                <w:szCs w:val="24"/>
              </w:rPr>
              <w:t>14004</w:t>
            </w:r>
          </w:p>
        </w:tc>
        <w:tc>
          <w:tcPr>
            <w:tcW w:w="2499" w:type="dxa"/>
          </w:tcPr>
          <w:p w14:paraId="2F64D515" w14:textId="045F2856" w:rsidR="000109E3" w:rsidRDefault="00A500C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neinvestiční přijaté transfery ze státního rozpočtu</w:t>
            </w:r>
            <w:r w:rsidR="00B41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</w:tcPr>
          <w:p w14:paraId="4A4F4F9C" w14:textId="110D26FB" w:rsidR="000109E3" w:rsidRDefault="00A500C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215 084,00</w:t>
            </w:r>
            <w:r w:rsidR="00244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9" w:type="dxa"/>
          </w:tcPr>
          <w:p w14:paraId="5FADEA5D" w14:textId="72273BAA" w:rsidR="000109E3" w:rsidRDefault="00A500C5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03" w:type="dxa"/>
          </w:tcPr>
          <w:p w14:paraId="2E04D1B2" w14:textId="75A67D1D" w:rsidR="000109E3" w:rsidRDefault="00A500C5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-215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943ED" w14:paraId="4879D007" w14:textId="77777777" w:rsidTr="00CF5E97">
        <w:trPr>
          <w:trHeight w:val="296"/>
        </w:trPr>
        <w:tc>
          <w:tcPr>
            <w:tcW w:w="1338" w:type="dxa"/>
          </w:tcPr>
          <w:p w14:paraId="241AD4C4" w14:textId="4C08BE14" w:rsidR="00093A31" w:rsidRDefault="00093A3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A500C5">
              <w:rPr>
                <w:rFonts w:ascii="Times New Roman" w:hAnsi="Times New Roman" w:cs="Times New Roman"/>
                <w:sz w:val="24"/>
                <w:szCs w:val="24"/>
              </w:rPr>
              <w:t>5512</w:t>
            </w:r>
          </w:p>
        </w:tc>
        <w:tc>
          <w:tcPr>
            <w:tcW w:w="873" w:type="dxa"/>
          </w:tcPr>
          <w:p w14:paraId="346122BE" w14:textId="2212B915" w:rsidR="00093A31" w:rsidRDefault="00A500C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14004</w:t>
            </w:r>
          </w:p>
        </w:tc>
        <w:tc>
          <w:tcPr>
            <w:tcW w:w="2499" w:type="dxa"/>
          </w:tcPr>
          <w:p w14:paraId="0D7EAE11" w14:textId="3AAF37D7" w:rsidR="00093A31" w:rsidRDefault="007943E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0C5">
              <w:rPr>
                <w:rFonts w:ascii="Times New Roman" w:hAnsi="Times New Roman" w:cs="Times New Roman"/>
                <w:sz w:val="24"/>
                <w:szCs w:val="24"/>
              </w:rPr>
              <w:t>Požární ochrana-dobrovolná část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31" w:type="dxa"/>
          </w:tcPr>
          <w:p w14:paraId="4FE869E3" w14:textId="77777777" w:rsidR="00093A31" w:rsidRDefault="00093A3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22330DA5" w14:textId="723091D4" w:rsidR="00093A31" w:rsidRDefault="00A500C5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215 084,00</w:t>
            </w:r>
          </w:p>
        </w:tc>
        <w:tc>
          <w:tcPr>
            <w:tcW w:w="2103" w:type="dxa"/>
          </w:tcPr>
          <w:p w14:paraId="1B9F472A" w14:textId="281E00D5" w:rsidR="00093A31" w:rsidRDefault="00A500C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943ED" w14:paraId="5D84D933" w14:textId="77777777" w:rsidTr="00CF5E97">
        <w:trPr>
          <w:trHeight w:val="296"/>
        </w:trPr>
        <w:tc>
          <w:tcPr>
            <w:tcW w:w="1338" w:type="dxa"/>
          </w:tcPr>
          <w:p w14:paraId="1C0CDEBD" w14:textId="72DC31B1" w:rsidR="007943ED" w:rsidRDefault="00A500C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2142</w:t>
            </w:r>
          </w:p>
        </w:tc>
        <w:tc>
          <w:tcPr>
            <w:tcW w:w="873" w:type="dxa"/>
          </w:tcPr>
          <w:p w14:paraId="34C9C071" w14:textId="77777777" w:rsidR="007943ED" w:rsidRDefault="007943E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3AE88957" w14:textId="050AFF8F" w:rsidR="007943ED" w:rsidRDefault="00A500C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Ubytování a stravování</w:t>
            </w:r>
          </w:p>
        </w:tc>
        <w:tc>
          <w:tcPr>
            <w:tcW w:w="1331" w:type="dxa"/>
          </w:tcPr>
          <w:p w14:paraId="05E9A3BA" w14:textId="77777777" w:rsidR="007943ED" w:rsidRDefault="007943E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6F3AD73B" w14:textId="47CC10CD" w:rsidR="007943ED" w:rsidRDefault="00A500C5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250 000,00</w:t>
            </w:r>
          </w:p>
        </w:tc>
        <w:tc>
          <w:tcPr>
            <w:tcW w:w="2103" w:type="dxa"/>
          </w:tcPr>
          <w:p w14:paraId="3F5FE945" w14:textId="1754085D" w:rsidR="007943ED" w:rsidRDefault="00A500C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250 000,00</w:t>
            </w:r>
          </w:p>
        </w:tc>
      </w:tr>
      <w:tr w:rsidR="00A500C5" w14:paraId="202FB046" w14:textId="77777777" w:rsidTr="00CF5E97">
        <w:trPr>
          <w:trHeight w:val="296"/>
        </w:trPr>
        <w:tc>
          <w:tcPr>
            <w:tcW w:w="1338" w:type="dxa"/>
          </w:tcPr>
          <w:p w14:paraId="6767804D" w14:textId="2D20C46C" w:rsidR="00A500C5" w:rsidRDefault="00A500C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3612</w:t>
            </w:r>
          </w:p>
        </w:tc>
        <w:tc>
          <w:tcPr>
            <w:tcW w:w="873" w:type="dxa"/>
          </w:tcPr>
          <w:p w14:paraId="08B1F679" w14:textId="77777777" w:rsidR="00A500C5" w:rsidRDefault="00A500C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2E493409" w14:textId="39A33A66" w:rsidR="00A500C5" w:rsidRDefault="00A500C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Bytové hospodářství</w:t>
            </w:r>
          </w:p>
        </w:tc>
        <w:tc>
          <w:tcPr>
            <w:tcW w:w="1331" w:type="dxa"/>
          </w:tcPr>
          <w:p w14:paraId="495DF9F6" w14:textId="77777777" w:rsidR="00A500C5" w:rsidRDefault="00A500C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354B3127" w14:textId="407DE4BB" w:rsidR="00A500C5" w:rsidRDefault="00A500C5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250 000,00</w:t>
            </w:r>
          </w:p>
        </w:tc>
        <w:tc>
          <w:tcPr>
            <w:tcW w:w="2103" w:type="dxa"/>
          </w:tcPr>
          <w:p w14:paraId="20A97664" w14:textId="3EFA5756" w:rsidR="00A500C5" w:rsidRDefault="00A500C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250 000,00</w:t>
            </w:r>
          </w:p>
        </w:tc>
      </w:tr>
      <w:tr w:rsidR="00A500C5" w14:paraId="741C66D5" w14:textId="77777777" w:rsidTr="00CF5E97">
        <w:trPr>
          <w:trHeight w:val="296"/>
        </w:trPr>
        <w:tc>
          <w:tcPr>
            <w:tcW w:w="1338" w:type="dxa"/>
          </w:tcPr>
          <w:p w14:paraId="6FC419EE" w14:textId="3902647C" w:rsidR="00A500C5" w:rsidRDefault="00A500C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3412</w:t>
            </w:r>
          </w:p>
        </w:tc>
        <w:tc>
          <w:tcPr>
            <w:tcW w:w="873" w:type="dxa"/>
          </w:tcPr>
          <w:p w14:paraId="5123ADFB" w14:textId="77777777" w:rsidR="00A500C5" w:rsidRDefault="00A500C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60D64D06" w14:textId="43C149A8" w:rsidR="00A500C5" w:rsidRDefault="00A500C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Sportovní zařízení ve vlastnictví obce</w:t>
            </w:r>
          </w:p>
        </w:tc>
        <w:tc>
          <w:tcPr>
            <w:tcW w:w="1331" w:type="dxa"/>
          </w:tcPr>
          <w:p w14:paraId="1855CD07" w14:textId="77777777" w:rsidR="00A500C5" w:rsidRDefault="00A500C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2EA743F6" w14:textId="116FB2ED" w:rsidR="00A500C5" w:rsidRDefault="00A500C5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250 000,00</w:t>
            </w:r>
          </w:p>
        </w:tc>
        <w:tc>
          <w:tcPr>
            <w:tcW w:w="2103" w:type="dxa"/>
          </w:tcPr>
          <w:p w14:paraId="61E6F39B" w14:textId="2F7A13BD" w:rsidR="00A500C5" w:rsidRDefault="00A500C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250 000,00</w:t>
            </w:r>
          </w:p>
        </w:tc>
      </w:tr>
      <w:tr w:rsidR="00A500C5" w14:paraId="798F716C" w14:textId="77777777" w:rsidTr="00CF5E97">
        <w:trPr>
          <w:trHeight w:val="296"/>
        </w:trPr>
        <w:tc>
          <w:tcPr>
            <w:tcW w:w="1338" w:type="dxa"/>
          </w:tcPr>
          <w:p w14:paraId="105A365E" w14:textId="77777777" w:rsidR="00A500C5" w:rsidRDefault="00A500C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6FE4678C" w14:textId="77777777" w:rsidR="00A500C5" w:rsidRDefault="00A500C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286556EE" w14:textId="77777777" w:rsidR="00A500C5" w:rsidRDefault="00A500C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52C49FAF" w14:textId="77777777" w:rsidR="00A500C5" w:rsidRDefault="00A500C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5C2ED164" w14:textId="77777777" w:rsidR="00A500C5" w:rsidRDefault="00A500C5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0B23DAD9" w14:textId="77777777" w:rsidR="00A500C5" w:rsidRDefault="00A500C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3ED" w14:paraId="2E36955B" w14:textId="77777777" w:rsidTr="00CF5E97">
        <w:trPr>
          <w:trHeight w:val="296"/>
        </w:trPr>
        <w:tc>
          <w:tcPr>
            <w:tcW w:w="1338" w:type="dxa"/>
          </w:tcPr>
          <w:p w14:paraId="02D4C10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873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9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14:paraId="0780F69C" w14:textId="41613754" w:rsidR="00F551F6" w:rsidRPr="00F551F6" w:rsidRDefault="00A500C5" w:rsidP="00BD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243 284,00</w:t>
            </w:r>
            <w:r w:rsidR="0024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09" w:type="dxa"/>
          </w:tcPr>
          <w:p w14:paraId="79816F13" w14:textId="00ED6934" w:rsidR="00F551F6" w:rsidRPr="00F551F6" w:rsidRDefault="00A500C5" w:rsidP="003107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993 284,00</w:t>
            </w:r>
          </w:p>
        </w:tc>
        <w:tc>
          <w:tcPr>
            <w:tcW w:w="2103" w:type="dxa"/>
          </w:tcPr>
          <w:p w14:paraId="0CD04545" w14:textId="2177264C" w:rsidR="00FA4B2A" w:rsidRPr="00F551F6" w:rsidRDefault="00A500C5" w:rsidP="007943E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750 000</w:t>
            </w:r>
            <w:r w:rsidR="007943ED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03130F" w14:textId="77777777" w:rsidR="00DB4FFA" w:rsidRDefault="00DB4FFA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8E6F33" w14:textId="04C6192A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A500C5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695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500C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65BB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14:paraId="364CAD1A" w14:textId="6410D778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324944DE" w:rsidR="000028F4" w:rsidRDefault="007943ED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B4059E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2C3D"/>
    <w:multiLevelType w:val="hybridMultilevel"/>
    <w:tmpl w:val="B178F29E"/>
    <w:lvl w:ilvl="0" w:tplc="A15CC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0112D"/>
    <w:multiLevelType w:val="hybridMultilevel"/>
    <w:tmpl w:val="8E62AEAE"/>
    <w:lvl w:ilvl="0" w:tplc="D82837BC">
      <w:start w:val="1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223BC"/>
    <w:multiLevelType w:val="hybridMultilevel"/>
    <w:tmpl w:val="2C1C7708"/>
    <w:lvl w:ilvl="0" w:tplc="0958F3D8">
      <w:start w:val="8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28857711">
    <w:abstractNumId w:val="0"/>
  </w:num>
  <w:num w:numId="2" w16cid:durableId="1272203552">
    <w:abstractNumId w:val="6"/>
  </w:num>
  <w:num w:numId="3" w16cid:durableId="725615690">
    <w:abstractNumId w:val="2"/>
  </w:num>
  <w:num w:numId="4" w16cid:durableId="309137255">
    <w:abstractNumId w:val="1"/>
  </w:num>
  <w:num w:numId="5" w16cid:durableId="1265378094">
    <w:abstractNumId w:val="3"/>
  </w:num>
  <w:num w:numId="6" w16cid:durableId="432013915">
    <w:abstractNumId w:val="5"/>
  </w:num>
  <w:num w:numId="7" w16cid:durableId="1652295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072F7"/>
    <w:rsid w:val="000109E3"/>
    <w:rsid w:val="000644E1"/>
    <w:rsid w:val="00087B77"/>
    <w:rsid w:val="00093A31"/>
    <w:rsid w:val="000A7A8B"/>
    <w:rsid w:val="001110CC"/>
    <w:rsid w:val="00124C27"/>
    <w:rsid w:val="001757A5"/>
    <w:rsid w:val="0019772B"/>
    <w:rsid w:val="001A193D"/>
    <w:rsid w:val="001C3322"/>
    <w:rsid w:val="00244654"/>
    <w:rsid w:val="00265BB6"/>
    <w:rsid w:val="002A28CA"/>
    <w:rsid w:val="00310759"/>
    <w:rsid w:val="00317E3B"/>
    <w:rsid w:val="0035413D"/>
    <w:rsid w:val="003B08F2"/>
    <w:rsid w:val="00414687"/>
    <w:rsid w:val="004615D6"/>
    <w:rsid w:val="00464FE0"/>
    <w:rsid w:val="004911BC"/>
    <w:rsid w:val="00530875"/>
    <w:rsid w:val="00555D3F"/>
    <w:rsid w:val="005927D2"/>
    <w:rsid w:val="00594E35"/>
    <w:rsid w:val="005A3874"/>
    <w:rsid w:val="005A695D"/>
    <w:rsid w:val="005D4C9B"/>
    <w:rsid w:val="0060227A"/>
    <w:rsid w:val="006079C4"/>
    <w:rsid w:val="0067674E"/>
    <w:rsid w:val="006B5F17"/>
    <w:rsid w:val="006C6540"/>
    <w:rsid w:val="00791E49"/>
    <w:rsid w:val="007943ED"/>
    <w:rsid w:val="007F7FEA"/>
    <w:rsid w:val="00803475"/>
    <w:rsid w:val="00805DDD"/>
    <w:rsid w:val="00932FCD"/>
    <w:rsid w:val="0095424F"/>
    <w:rsid w:val="0096670D"/>
    <w:rsid w:val="00980788"/>
    <w:rsid w:val="009A34AE"/>
    <w:rsid w:val="009B4F1D"/>
    <w:rsid w:val="009F4B30"/>
    <w:rsid w:val="00A04A84"/>
    <w:rsid w:val="00A500C5"/>
    <w:rsid w:val="00AA23B0"/>
    <w:rsid w:val="00AB1A1A"/>
    <w:rsid w:val="00AD61AA"/>
    <w:rsid w:val="00B4059E"/>
    <w:rsid w:val="00B41750"/>
    <w:rsid w:val="00BA2FA1"/>
    <w:rsid w:val="00BD1F03"/>
    <w:rsid w:val="00BD3BB6"/>
    <w:rsid w:val="00C33221"/>
    <w:rsid w:val="00C55D54"/>
    <w:rsid w:val="00CF5E97"/>
    <w:rsid w:val="00D00379"/>
    <w:rsid w:val="00D82542"/>
    <w:rsid w:val="00DA6CD7"/>
    <w:rsid w:val="00DB4FFA"/>
    <w:rsid w:val="00DD5CBE"/>
    <w:rsid w:val="00E33910"/>
    <w:rsid w:val="00E6583E"/>
    <w:rsid w:val="00E765D6"/>
    <w:rsid w:val="00EA3F96"/>
    <w:rsid w:val="00EC71CA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2022-11-22T09:54:00Z</dcterms:created>
  <dcterms:modified xsi:type="dcterms:W3CDTF">2022-11-22T09:54:00Z</dcterms:modified>
</cp:coreProperties>
</file>