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0EA9" w14:textId="1FF2345D" w:rsidR="00FA147E" w:rsidRPr="005D27D8" w:rsidRDefault="009B4F1D">
      <w:pPr>
        <w:rPr>
          <w:rFonts w:ascii="Times New Roman" w:hAnsi="Times New Roman" w:cs="Times New Roman"/>
          <w:sz w:val="38"/>
          <w:szCs w:val="38"/>
        </w:rPr>
      </w:pPr>
      <w:r w:rsidRPr="005D27D8">
        <w:rPr>
          <w:rFonts w:ascii="Times New Roman" w:hAnsi="Times New Roman" w:cs="Times New Roman"/>
          <w:sz w:val="38"/>
          <w:szCs w:val="38"/>
        </w:rPr>
        <w:t xml:space="preserve">Rozpočtové opatření </w:t>
      </w:r>
      <w:r w:rsidR="005D27D8" w:rsidRPr="005D27D8">
        <w:rPr>
          <w:rFonts w:ascii="Times New Roman" w:hAnsi="Times New Roman" w:cs="Times New Roman"/>
          <w:sz w:val="38"/>
          <w:szCs w:val="38"/>
        </w:rPr>
        <w:t>Zastupitelstva</w:t>
      </w:r>
      <w:r w:rsidRPr="005D27D8">
        <w:rPr>
          <w:rFonts w:ascii="Times New Roman" w:hAnsi="Times New Roman" w:cs="Times New Roman"/>
          <w:sz w:val="38"/>
          <w:szCs w:val="38"/>
        </w:rPr>
        <w:t xml:space="preserve"> města Raspenavy č. </w:t>
      </w:r>
      <w:r w:rsidR="002366E4">
        <w:rPr>
          <w:rFonts w:ascii="Times New Roman" w:hAnsi="Times New Roman" w:cs="Times New Roman"/>
          <w:sz w:val="38"/>
          <w:szCs w:val="38"/>
        </w:rPr>
        <w:t>1</w:t>
      </w:r>
    </w:p>
    <w:p w14:paraId="3197A1E5" w14:textId="77777777" w:rsidR="002366E4" w:rsidRDefault="009B4F1D" w:rsidP="00236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2366E4">
        <w:rPr>
          <w:rFonts w:ascii="Times New Roman" w:hAnsi="Times New Roman" w:cs="Times New Roman"/>
          <w:sz w:val="24"/>
          <w:szCs w:val="24"/>
        </w:rPr>
        <w:t>8</w:t>
      </w:r>
      <w:r w:rsidR="005D27D8">
        <w:rPr>
          <w:rFonts w:ascii="Times New Roman" w:hAnsi="Times New Roman" w:cs="Times New Roman"/>
          <w:sz w:val="24"/>
          <w:szCs w:val="24"/>
        </w:rPr>
        <w:t>/0</w:t>
      </w:r>
      <w:r w:rsidR="002366E4">
        <w:rPr>
          <w:rFonts w:ascii="Times New Roman" w:hAnsi="Times New Roman" w:cs="Times New Roman"/>
          <w:sz w:val="24"/>
          <w:szCs w:val="24"/>
        </w:rPr>
        <w:t>1</w:t>
      </w:r>
      <w:r w:rsidR="005D27D8">
        <w:rPr>
          <w:rFonts w:ascii="Times New Roman" w:hAnsi="Times New Roman" w:cs="Times New Roman"/>
          <w:sz w:val="24"/>
          <w:szCs w:val="24"/>
        </w:rPr>
        <w:t>/</w:t>
      </w:r>
      <w:r w:rsidR="006F5C41">
        <w:rPr>
          <w:rFonts w:ascii="Times New Roman" w:hAnsi="Times New Roman" w:cs="Times New Roman"/>
          <w:sz w:val="24"/>
          <w:szCs w:val="24"/>
        </w:rPr>
        <w:t>2</w:t>
      </w:r>
      <w:r w:rsidR="002366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366E4">
        <w:rPr>
          <w:rFonts w:ascii="Times New Roman" w:hAnsi="Times New Roman" w:cs="Times New Roman"/>
          <w:sz w:val="24"/>
          <w:szCs w:val="24"/>
        </w:rPr>
        <w:t xml:space="preserve"> 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D8">
        <w:rPr>
          <w:rFonts w:ascii="Times New Roman" w:hAnsi="Times New Roman" w:cs="Times New Roman"/>
          <w:sz w:val="24"/>
          <w:szCs w:val="24"/>
        </w:rPr>
        <w:t>veřejném zasedání zastupitelstva</w:t>
      </w:r>
      <w:r>
        <w:rPr>
          <w:rFonts w:ascii="Times New Roman" w:hAnsi="Times New Roman" w:cs="Times New Roman"/>
          <w:sz w:val="24"/>
          <w:szCs w:val="24"/>
        </w:rPr>
        <w:t xml:space="preserve"> města, </w:t>
      </w:r>
    </w:p>
    <w:p w14:paraId="32E0AAED" w14:textId="4EB2B326" w:rsidR="006F5C41" w:rsidRDefault="009B4F1D" w:rsidP="0067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konaném dne</w:t>
      </w:r>
      <w:r w:rsidR="006F5C41">
        <w:rPr>
          <w:rFonts w:ascii="Times New Roman" w:hAnsi="Times New Roman" w:cs="Times New Roman"/>
          <w:sz w:val="24"/>
          <w:szCs w:val="24"/>
        </w:rPr>
        <w:t xml:space="preserve"> </w:t>
      </w:r>
      <w:r w:rsidR="002366E4">
        <w:rPr>
          <w:rFonts w:ascii="Times New Roman" w:hAnsi="Times New Roman" w:cs="Times New Roman"/>
          <w:sz w:val="24"/>
          <w:szCs w:val="24"/>
        </w:rPr>
        <w:t>9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366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6F5C41">
        <w:rPr>
          <w:rFonts w:ascii="Times New Roman" w:hAnsi="Times New Roman" w:cs="Times New Roman"/>
          <w:sz w:val="24"/>
          <w:szCs w:val="24"/>
        </w:rPr>
        <w:t>2</w:t>
      </w:r>
      <w:r w:rsidR="002366E4">
        <w:rPr>
          <w:rFonts w:ascii="Times New Roman" w:hAnsi="Times New Roman" w:cs="Times New Roman"/>
          <w:sz w:val="24"/>
          <w:szCs w:val="24"/>
        </w:rPr>
        <w:t>2</w:t>
      </w:r>
      <w:r w:rsidR="005D2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FA2FB" w14:textId="77777777" w:rsidR="006703A8" w:rsidRDefault="006703A8" w:rsidP="006703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95" w:type="dxa"/>
        <w:tblLook w:val="04A0" w:firstRow="1" w:lastRow="0" w:firstColumn="1" w:lastColumn="0" w:noHBand="0" w:noVBand="1"/>
      </w:tblPr>
      <w:tblGrid>
        <w:gridCol w:w="1472"/>
        <w:gridCol w:w="2038"/>
        <w:gridCol w:w="1480"/>
        <w:gridCol w:w="1596"/>
        <w:gridCol w:w="1615"/>
        <w:gridCol w:w="1394"/>
      </w:tblGrid>
      <w:tr w:rsidR="005C6516" w14:paraId="6F72541D" w14:textId="77777777" w:rsidTr="005C6516">
        <w:trPr>
          <w:trHeight w:val="667"/>
        </w:trPr>
        <w:tc>
          <w:tcPr>
            <w:tcW w:w="1477" w:type="dxa"/>
          </w:tcPr>
          <w:p w14:paraId="700A143F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4DB7A009" w14:textId="77777777" w:rsidR="005C6516" w:rsidRDefault="005C6516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FA83B65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73FB87DA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397A145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3B129D46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15" w:type="dxa"/>
          </w:tcPr>
          <w:p w14:paraId="54284BAA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  <w:tc>
          <w:tcPr>
            <w:tcW w:w="1396" w:type="dxa"/>
          </w:tcPr>
          <w:p w14:paraId="28EB8C4E" w14:textId="77777777" w:rsidR="005C6516" w:rsidRDefault="005C6516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16" w14:paraId="22C61DDF" w14:textId="77777777" w:rsidTr="005C6516">
        <w:trPr>
          <w:trHeight w:val="331"/>
        </w:trPr>
        <w:tc>
          <w:tcPr>
            <w:tcW w:w="1477" w:type="dxa"/>
          </w:tcPr>
          <w:p w14:paraId="1011DD31" w14:textId="41B16B8D" w:rsidR="005C6516" w:rsidRDefault="005C6516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Pol. 4112</w:t>
            </w:r>
          </w:p>
        </w:tc>
        <w:tc>
          <w:tcPr>
            <w:tcW w:w="2053" w:type="dxa"/>
          </w:tcPr>
          <w:p w14:paraId="1B7EC17C" w14:textId="15DEBCC4" w:rsidR="005C6516" w:rsidRDefault="005C6516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ze SR v rámci souhrnného dotačního vztahu</w:t>
            </w:r>
          </w:p>
          <w:p w14:paraId="68D17E66" w14:textId="77777777" w:rsidR="005C6516" w:rsidRDefault="005C6516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7EAEC6A" w14:textId="2FCCEFBB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- 23000,00</w:t>
            </w:r>
          </w:p>
        </w:tc>
        <w:tc>
          <w:tcPr>
            <w:tcW w:w="1566" w:type="dxa"/>
          </w:tcPr>
          <w:p w14:paraId="1A7C84CA" w14:textId="4C1F2A81" w:rsidR="005C6516" w:rsidRDefault="005C6516" w:rsidP="005D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35FEEA89" w14:textId="395A2992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23.000,00</w:t>
            </w:r>
          </w:p>
          <w:p w14:paraId="0F78699B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81F00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04A059D" w14:textId="136A4210" w:rsidR="005C6516" w:rsidRDefault="005C6516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5C6516" w14:paraId="14C17648" w14:textId="77777777" w:rsidTr="005C6516">
        <w:trPr>
          <w:trHeight w:val="331"/>
        </w:trPr>
        <w:tc>
          <w:tcPr>
            <w:tcW w:w="1477" w:type="dxa"/>
          </w:tcPr>
          <w:p w14:paraId="2574B294" w14:textId="6246A5EB" w:rsidR="005C6516" w:rsidRDefault="005C6516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2142</w:t>
            </w:r>
          </w:p>
        </w:tc>
        <w:tc>
          <w:tcPr>
            <w:tcW w:w="2053" w:type="dxa"/>
          </w:tcPr>
          <w:p w14:paraId="060B8ED7" w14:textId="2EA33C42" w:rsidR="005C6516" w:rsidRDefault="005C6516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Ubytování a stravování</w:t>
            </w:r>
          </w:p>
        </w:tc>
        <w:tc>
          <w:tcPr>
            <w:tcW w:w="1488" w:type="dxa"/>
          </w:tcPr>
          <w:p w14:paraId="0473870E" w14:textId="77777777" w:rsidR="005C6516" w:rsidRDefault="005C6516" w:rsidP="00B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10D95C" w14:textId="4EE38AA9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600 000,00  </w:t>
            </w:r>
          </w:p>
        </w:tc>
        <w:tc>
          <w:tcPr>
            <w:tcW w:w="1615" w:type="dxa"/>
          </w:tcPr>
          <w:p w14:paraId="246F7DE2" w14:textId="73792E8A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600 000,00  </w:t>
            </w:r>
          </w:p>
        </w:tc>
        <w:tc>
          <w:tcPr>
            <w:tcW w:w="1396" w:type="dxa"/>
          </w:tcPr>
          <w:p w14:paraId="643D0A4F" w14:textId="037FBAC6" w:rsidR="005C6516" w:rsidRDefault="005C6516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Běžné výdaje </w:t>
            </w:r>
          </w:p>
        </w:tc>
      </w:tr>
      <w:tr w:rsidR="005C6516" w14:paraId="66564ADA" w14:textId="77777777" w:rsidTr="005C6516">
        <w:trPr>
          <w:trHeight w:val="331"/>
        </w:trPr>
        <w:tc>
          <w:tcPr>
            <w:tcW w:w="1477" w:type="dxa"/>
          </w:tcPr>
          <w:p w14:paraId="5CE36C1D" w14:textId="47A4C632" w:rsidR="005C6516" w:rsidRDefault="005C6516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2212</w:t>
            </w:r>
          </w:p>
        </w:tc>
        <w:tc>
          <w:tcPr>
            <w:tcW w:w="2053" w:type="dxa"/>
          </w:tcPr>
          <w:p w14:paraId="6B5F1903" w14:textId="292C62FD" w:rsidR="005C6516" w:rsidRDefault="005C6516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Silnice</w:t>
            </w:r>
          </w:p>
        </w:tc>
        <w:tc>
          <w:tcPr>
            <w:tcW w:w="1488" w:type="dxa"/>
          </w:tcPr>
          <w:p w14:paraId="3A4F8260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7496123" w14:textId="653C541B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5,000.000,00</w:t>
            </w:r>
          </w:p>
        </w:tc>
        <w:tc>
          <w:tcPr>
            <w:tcW w:w="1615" w:type="dxa"/>
          </w:tcPr>
          <w:p w14:paraId="75204165" w14:textId="0FF14645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5,000.000,00</w:t>
            </w:r>
          </w:p>
        </w:tc>
        <w:tc>
          <w:tcPr>
            <w:tcW w:w="1396" w:type="dxa"/>
          </w:tcPr>
          <w:p w14:paraId="7179BD0B" w14:textId="1D465F91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Kap. výdaje</w:t>
            </w:r>
          </w:p>
        </w:tc>
      </w:tr>
      <w:tr w:rsidR="005C6516" w14:paraId="4108574A" w14:textId="77777777" w:rsidTr="005C6516">
        <w:trPr>
          <w:trHeight w:val="331"/>
        </w:trPr>
        <w:tc>
          <w:tcPr>
            <w:tcW w:w="1477" w:type="dxa"/>
          </w:tcPr>
          <w:p w14:paraId="684805E2" w14:textId="5BE390E7" w:rsidR="005C6516" w:rsidRDefault="005C6516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2053" w:type="dxa"/>
          </w:tcPr>
          <w:p w14:paraId="33DABCD7" w14:textId="67D9477F" w:rsidR="005C6516" w:rsidRDefault="005C6516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488" w:type="dxa"/>
          </w:tcPr>
          <w:p w14:paraId="698B60CA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30D19AC" w14:textId="129394B9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615" w:type="dxa"/>
          </w:tcPr>
          <w:p w14:paraId="489EB1BA" w14:textId="432073F3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396" w:type="dxa"/>
          </w:tcPr>
          <w:p w14:paraId="0B150909" w14:textId="48F9DBAD" w:rsidR="005C6516" w:rsidRDefault="005C6516" w:rsidP="005C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5C6516" w14:paraId="6A2C4B0A" w14:textId="77777777" w:rsidTr="005C6516">
        <w:trPr>
          <w:trHeight w:val="331"/>
        </w:trPr>
        <w:tc>
          <w:tcPr>
            <w:tcW w:w="1477" w:type="dxa"/>
          </w:tcPr>
          <w:p w14:paraId="272D6F62" w14:textId="4FF3BB48" w:rsidR="005C6516" w:rsidRDefault="005C6516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2053" w:type="dxa"/>
          </w:tcPr>
          <w:p w14:paraId="27983DCC" w14:textId="0B389AE6" w:rsidR="005C6516" w:rsidRDefault="005C6516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1488" w:type="dxa"/>
          </w:tcPr>
          <w:p w14:paraId="16877508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5A1770A" w14:textId="7DDC5DD1" w:rsidR="005C6516" w:rsidRDefault="005C6516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615" w:type="dxa"/>
          </w:tcPr>
          <w:p w14:paraId="7E60B13E" w14:textId="23BE6FB0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396" w:type="dxa"/>
          </w:tcPr>
          <w:p w14:paraId="07F413AD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Kap. výdaje</w:t>
            </w:r>
          </w:p>
          <w:p w14:paraId="5E7C85F7" w14:textId="6BADDC94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16" w14:paraId="52E58F20" w14:textId="77777777" w:rsidTr="005C6516">
        <w:trPr>
          <w:trHeight w:val="331"/>
        </w:trPr>
        <w:tc>
          <w:tcPr>
            <w:tcW w:w="1477" w:type="dxa"/>
          </w:tcPr>
          <w:p w14:paraId="03C6596C" w14:textId="4B324765" w:rsidR="005C6516" w:rsidRDefault="005C6516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2053" w:type="dxa"/>
          </w:tcPr>
          <w:p w14:paraId="0DDF190E" w14:textId="2D609726" w:rsidR="005C6516" w:rsidRDefault="005C6516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1488" w:type="dxa"/>
          </w:tcPr>
          <w:p w14:paraId="42D0F917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5F0BA60" w14:textId="63B417FE" w:rsidR="005C6516" w:rsidRDefault="005C6516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  <w:tc>
          <w:tcPr>
            <w:tcW w:w="1615" w:type="dxa"/>
          </w:tcPr>
          <w:p w14:paraId="5F2AD89A" w14:textId="5CC97D3A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1,500.000,00</w:t>
            </w:r>
          </w:p>
        </w:tc>
        <w:tc>
          <w:tcPr>
            <w:tcW w:w="1396" w:type="dxa"/>
          </w:tcPr>
          <w:p w14:paraId="09C48316" w14:textId="61D42245" w:rsidR="005C6516" w:rsidRDefault="005C6516" w:rsidP="005C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5C6516" w14:paraId="0A97DA1F" w14:textId="77777777" w:rsidTr="005C6516">
        <w:trPr>
          <w:trHeight w:val="331"/>
        </w:trPr>
        <w:tc>
          <w:tcPr>
            <w:tcW w:w="1477" w:type="dxa"/>
          </w:tcPr>
          <w:p w14:paraId="4B8BADDB" w14:textId="3387901D" w:rsidR="005C6516" w:rsidRDefault="005C6516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3631</w:t>
            </w:r>
          </w:p>
        </w:tc>
        <w:tc>
          <w:tcPr>
            <w:tcW w:w="2053" w:type="dxa"/>
          </w:tcPr>
          <w:p w14:paraId="44C6AB3C" w14:textId="74CB47F1" w:rsidR="005C6516" w:rsidRDefault="005C6516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Veřejné osvětlení</w:t>
            </w:r>
          </w:p>
        </w:tc>
        <w:tc>
          <w:tcPr>
            <w:tcW w:w="1488" w:type="dxa"/>
          </w:tcPr>
          <w:p w14:paraId="14A3FA03" w14:textId="77777777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1BAF710" w14:textId="47000611" w:rsidR="005C6516" w:rsidRDefault="005C6516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615" w:type="dxa"/>
          </w:tcPr>
          <w:p w14:paraId="2CA526F0" w14:textId="15161A0B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396" w:type="dxa"/>
          </w:tcPr>
          <w:p w14:paraId="56D37E0F" w14:textId="0A633CED" w:rsidR="005C6516" w:rsidRDefault="005C651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Kap.výdaje</w:t>
            </w:r>
            <w:proofErr w:type="spellEnd"/>
          </w:p>
        </w:tc>
      </w:tr>
      <w:tr w:rsidR="005C6516" w14:paraId="41A4B1EA" w14:textId="77777777" w:rsidTr="005C6516">
        <w:trPr>
          <w:trHeight w:val="331"/>
        </w:trPr>
        <w:tc>
          <w:tcPr>
            <w:tcW w:w="1477" w:type="dxa"/>
          </w:tcPr>
          <w:p w14:paraId="7E97947A" w14:textId="332CFDF7" w:rsidR="005C6516" w:rsidRDefault="005C6516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3631</w:t>
            </w:r>
          </w:p>
        </w:tc>
        <w:tc>
          <w:tcPr>
            <w:tcW w:w="2053" w:type="dxa"/>
          </w:tcPr>
          <w:p w14:paraId="5002CA0E" w14:textId="2CE63B8E" w:rsidR="005C6516" w:rsidRDefault="005C6516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Veřejné osvětlení</w:t>
            </w:r>
          </w:p>
        </w:tc>
        <w:tc>
          <w:tcPr>
            <w:tcW w:w="1488" w:type="dxa"/>
          </w:tcPr>
          <w:p w14:paraId="160E53A7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EABFBF8" w14:textId="13016F6D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450.000,00</w:t>
            </w:r>
          </w:p>
        </w:tc>
        <w:tc>
          <w:tcPr>
            <w:tcW w:w="1615" w:type="dxa"/>
          </w:tcPr>
          <w:p w14:paraId="66EE2BD0" w14:textId="7AEB9BC4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450.000,00</w:t>
            </w:r>
          </w:p>
        </w:tc>
        <w:tc>
          <w:tcPr>
            <w:tcW w:w="1396" w:type="dxa"/>
          </w:tcPr>
          <w:p w14:paraId="5A13B8C8" w14:textId="17EE40AD" w:rsidR="005C6516" w:rsidRDefault="005C6516" w:rsidP="005C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5C6516" w14:paraId="27CF6E2C" w14:textId="77777777" w:rsidTr="005C6516">
        <w:trPr>
          <w:trHeight w:val="331"/>
        </w:trPr>
        <w:tc>
          <w:tcPr>
            <w:tcW w:w="1477" w:type="dxa"/>
          </w:tcPr>
          <w:p w14:paraId="664A2F01" w14:textId="6E5EBFA9" w:rsidR="005C6516" w:rsidRDefault="005C6516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3632</w:t>
            </w:r>
          </w:p>
        </w:tc>
        <w:tc>
          <w:tcPr>
            <w:tcW w:w="2053" w:type="dxa"/>
          </w:tcPr>
          <w:p w14:paraId="04C7CC29" w14:textId="5BDE1ED3" w:rsidR="005C6516" w:rsidRDefault="005C6516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1488" w:type="dxa"/>
          </w:tcPr>
          <w:p w14:paraId="7FEFE2E9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0E0F051" w14:textId="19F88BB5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  <w:tc>
          <w:tcPr>
            <w:tcW w:w="1615" w:type="dxa"/>
          </w:tcPr>
          <w:p w14:paraId="40702E04" w14:textId="3AA1C200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  <w:tc>
          <w:tcPr>
            <w:tcW w:w="1396" w:type="dxa"/>
          </w:tcPr>
          <w:p w14:paraId="2AA21A15" w14:textId="4C80C149" w:rsidR="005C6516" w:rsidRDefault="005C6516" w:rsidP="005C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5C6516" w14:paraId="49FEE1CA" w14:textId="77777777" w:rsidTr="005C6516">
        <w:trPr>
          <w:trHeight w:val="331"/>
        </w:trPr>
        <w:tc>
          <w:tcPr>
            <w:tcW w:w="1477" w:type="dxa"/>
          </w:tcPr>
          <w:p w14:paraId="5BC25FF4" w14:textId="5F59DB56" w:rsidR="005C6516" w:rsidRDefault="005C6516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703A8">
              <w:rPr>
                <w:rFonts w:ascii="Times New Roman" w:hAnsi="Times New Roman" w:cs="Times New Roman"/>
                <w:sz w:val="24"/>
                <w:szCs w:val="24"/>
              </w:rPr>
              <w:t>3634</w:t>
            </w:r>
          </w:p>
        </w:tc>
        <w:tc>
          <w:tcPr>
            <w:tcW w:w="2053" w:type="dxa"/>
          </w:tcPr>
          <w:p w14:paraId="42AA6A06" w14:textId="24C96B00" w:rsidR="005C6516" w:rsidRDefault="006703A8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Lokální zásobování teplem</w:t>
            </w:r>
          </w:p>
        </w:tc>
        <w:tc>
          <w:tcPr>
            <w:tcW w:w="1488" w:type="dxa"/>
          </w:tcPr>
          <w:p w14:paraId="1EB2356F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5B8A137" w14:textId="3DCB1479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3A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703A8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615" w:type="dxa"/>
          </w:tcPr>
          <w:p w14:paraId="070D962C" w14:textId="6D750050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3A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703A8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396" w:type="dxa"/>
          </w:tcPr>
          <w:p w14:paraId="2F46CBA2" w14:textId="3878FBF9" w:rsidR="005C6516" w:rsidRDefault="006703A8" w:rsidP="006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5C6516" w14:paraId="03B89D52" w14:textId="77777777" w:rsidTr="005C6516">
        <w:trPr>
          <w:trHeight w:val="331"/>
        </w:trPr>
        <w:tc>
          <w:tcPr>
            <w:tcW w:w="1477" w:type="dxa"/>
          </w:tcPr>
          <w:p w14:paraId="6FD95DE0" w14:textId="3EBE6AE7" w:rsidR="005C6516" w:rsidRDefault="006703A8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3639</w:t>
            </w:r>
          </w:p>
        </w:tc>
        <w:tc>
          <w:tcPr>
            <w:tcW w:w="2053" w:type="dxa"/>
          </w:tcPr>
          <w:p w14:paraId="00F34C58" w14:textId="75D5456A" w:rsidR="005C6516" w:rsidRDefault="006703A8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Komunální služby a rozvoj</w:t>
            </w:r>
          </w:p>
        </w:tc>
        <w:tc>
          <w:tcPr>
            <w:tcW w:w="1488" w:type="dxa"/>
          </w:tcPr>
          <w:p w14:paraId="10C48A16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EF237B9" w14:textId="657AC93C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615" w:type="dxa"/>
          </w:tcPr>
          <w:p w14:paraId="0D508F5C" w14:textId="0DCEAFF8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3A8"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396" w:type="dxa"/>
          </w:tcPr>
          <w:p w14:paraId="669881CE" w14:textId="79106C59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Kap.výdaje</w:t>
            </w:r>
            <w:proofErr w:type="spellEnd"/>
          </w:p>
        </w:tc>
      </w:tr>
      <w:tr w:rsidR="005C6516" w14:paraId="1203BDC2" w14:textId="77777777" w:rsidTr="005C6516">
        <w:trPr>
          <w:trHeight w:val="331"/>
        </w:trPr>
        <w:tc>
          <w:tcPr>
            <w:tcW w:w="1477" w:type="dxa"/>
          </w:tcPr>
          <w:p w14:paraId="5C781254" w14:textId="1366EF1B" w:rsidR="005C6516" w:rsidRDefault="006703A8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3745</w:t>
            </w:r>
          </w:p>
        </w:tc>
        <w:tc>
          <w:tcPr>
            <w:tcW w:w="2053" w:type="dxa"/>
          </w:tcPr>
          <w:p w14:paraId="0563FB8F" w14:textId="4FD3ACAE" w:rsidR="005C6516" w:rsidRDefault="006703A8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Péče o vzhled obcí a veřejnou zeleň</w:t>
            </w:r>
          </w:p>
        </w:tc>
        <w:tc>
          <w:tcPr>
            <w:tcW w:w="1488" w:type="dxa"/>
          </w:tcPr>
          <w:p w14:paraId="67B644A9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674EB93" w14:textId="14F978D3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150,000,00</w:t>
            </w:r>
          </w:p>
        </w:tc>
        <w:tc>
          <w:tcPr>
            <w:tcW w:w="1615" w:type="dxa"/>
          </w:tcPr>
          <w:p w14:paraId="5E7E3A9F" w14:textId="3FD54660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3A8">
              <w:rPr>
                <w:rFonts w:ascii="Times New Roman" w:hAnsi="Times New Roman" w:cs="Times New Roman"/>
                <w:sz w:val="24"/>
                <w:szCs w:val="24"/>
              </w:rPr>
              <w:t>150,000,00</w:t>
            </w:r>
          </w:p>
        </w:tc>
        <w:tc>
          <w:tcPr>
            <w:tcW w:w="1396" w:type="dxa"/>
          </w:tcPr>
          <w:p w14:paraId="2B9BC5E5" w14:textId="46B60075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Kap. výdaje</w:t>
            </w:r>
          </w:p>
        </w:tc>
      </w:tr>
      <w:tr w:rsidR="005C6516" w14:paraId="61EC66AE" w14:textId="77777777" w:rsidTr="005C6516">
        <w:trPr>
          <w:trHeight w:val="331"/>
        </w:trPr>
        <w:tc>
          <w:tcPr>
            <w:tcW w:w="1477" w:type="dxa"/>
          </w:tcPr>
          <w:p w14:paraId="05AD9B4C" w14:textId="520066CF" w:rsidR="005C6516" w:rsidRDefault="006703A8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6399</w:t>
            </w:r>
          </w:p>
        </w:tc>
        <w:tc>
          <w:tcPr>
            <w:tcW w:w="2053" w:type="dxa"/>
          </w:tcPr>
          <w:p w14:paraId="702B6ACE" w14:textId="715E2EB2" w:rsidR="005C6516" w:rsidRDefault="006703A8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finanční operace</w:t>
            </w:r>
          </w:p>
        </w:tc>
        <w:tc>
          <w:tcPr>
            <w:tcW w:w="1488" w:type="dxa"/>
          </w:tcPr>
          <w:p w14:paraId="4CAD4384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E040156" w14:textId="78B835FA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6"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615" w:type="dxa"/>
          </w:tcPr>
          <w:p w14:paraId="6AB406AC" w14:textId="58AED120" w:rsidR="005C6516" w:rsidRDefault="006703A8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3A8">
              <w:rPr>
                <w:rFonts w:ascii="Times New Roman" w:hAnsi="Times New Roman" w:cs="Times New Roman"/>
                <w:sz w:val="24"/>
                <w:szCs w:val="24"/>
              </w:rPr>
              <w:t>1,000.000,00</w:t>
            </w:r>
          </w:p>
        </w:tc>
        <w:tc>
          <w:tcPr>
            <w:tcW w:w="1396" w:type="dxa"/>
          </w:tcPr>
          <w:p w14:paraId="1770EACD" w14:textId="7048EF31" w:rsidR="005C6516" w:rsidRDefault="006703A8" w:rsidP="0067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</w:tr>
      <w:tr w:rsidR="005C6516" w14:paraId="4BD2A9CC" w14:textId="77777777" w:rsidTr="005C6516">
        <w:trPr>
          <w:trHeight w:val="331"/>
        </w:trPr>
        <w:tc>
          <w:tcPr>
            <w:tcW w:w="1477" w:type="dxa"/>
          </w:tcPr>
          <w:p w14:paraId="452C017E" w14:textId="77777777" w:rsidR="005C6516" w:rsidRDefault="005C6516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4422846" w14:textId="77777777" w:rsidR="005C6516" w:rsidRDefault="005C6516" w:rsidP="005C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90FD5AE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F853C4B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566D90C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5A165FE" w14:textId="77777777" w:rsidR="005C6516" w:rsidRDefault="005C6516" w:rsidP="005C6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16" w14:paraId="7932E0D2" w14:textId="77777777" w:rsidTr="005C6516">
        <w:trPr>
          <w:trHeight w:val="314"/>
        </w:trPr>
        <w:tc>
          <w:tcPr>
            <w:tcW w:w="1477" w:type="dxa"/>
          </w:tcPr>
          <w:p w14:paraId="178270C7" w14:textId="77777777" w:rsidR="005C6516" w:rsidRPr="00F551F6" w:rsidRDefault="005C6516" w:rsidP="005C6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053" w:type="dxa"/>
          </w:tcPr>
          <w:p w14:paraId="1DC1DDBB" w14:textId="77777777" w:rsidR="005C6516" w:rsidRPr="00F551F6" w:rsidRDefault="005C6516" w:rsidP="005C6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1640124" w14:textId="030F1792" w:rsidR="005C6516" w:rsidRPr="00F551F6" w:rsidRDefault="006703A8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-23.000,00</w:t>
            </w:r>
            <w:r w:rsidR="005C6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14:paraId="648C8104" w14:textId="7F89414C" w:rsidR="005C6516" w:rsidRPr="00F551F6" w:rsidRDefault="006703A8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14,280.000,00</w:t>
            </w:r>
          </w:p>
        </w:tc>
        <w:tc>
          <w:tcPr>
            <w:tcW w:w="1615" w:type="dxa"/>
          </w:tcPr>
          <w:p w14:paraId="7D3E6678" w14:textId="0CFDDF72" w:rsidR="005C6516" w:rsidRPr="00F551F6" w:rsidRDefault="006703A8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14,303.000,00</w:t>
            </w:r>
          </w:p>
          <w:p w14:paraId="5DEDF8A3" w14:textId="77777777" w:rsidR="005C6516" w:rsidRPr="00F551F6" w:rsidRDefault="005C6516" w:rsidP="005C65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0D68668D" w14:textId="77777777" w:rsidR="005C6516" w:rsidRDefault="005C6516" w:rsidP="005C6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8FAE35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7C1B0330" w14:textId="7D72388B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703A8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703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03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35643C5" w14:textId="1562C730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03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0F72B5CF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418A02" w14:textId="679F5C86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98379B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705856A6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D17D5"/>
    <w:rsid w:val="001110CC"/>
    <w:rsid w:val="00124C27"/>
    <w:rsid w:val="00132FE1"/>
    <w:rsid w:val="001757A5"/>
    <w:rsid w:val="0019772B"/>
    <w:rsid w:val="002366E4"/>
    <w:rsid w:val="002670E2"/>
    <w:rsid w:val="002A28CA"/>
    <w:rsid w:val="00301A30"/>
    <w:rsid w:val="00317E3B"/>
    <w:rsid w:val="0035413D"/>
    <w:rsid w:val="004615D6"/>
    <w:rsid w:val="004E60AE"/>
    <w:rsid w:val="00555D3F"/>
    <w:rsid w:val="005C6516"/>
    <w:rsid w:val="005D27D8"/>
    <w:rsid w:val="005D4C9B"/>
    <w:rsid w:val="005E63E5"/>
    <w:rsid w:val="006079C4"/>
    <w:rsid w:val="006703A8"/>
    <w:rsid w:val="0067674E"/>
    <w:rsid w:val="006771ED"/>
    <w:rsid w:val="006B5F17"/>
    <w:rsid w:val="006F5C41"/>
    <w:rsid w:val="00722F9D"/>
    <w:rsid w:val="007654C7"/>
    <w:rsid w:val="00780935"/>
    <w:rsid w:val="00791E49"/>
    <w:rsid w:val="00805DDD"/>
    <w:rsid w:val="008309C1"/>
    <w:rsid w:val="009359BF"/>
    <w:rsid w:val="00980788"/>
    <w:rsid w:val="0098379B"/>
    <w:rsid w:val="009A34AE"/>
    <w:rsid w:val="009B4F1D"/>
    <w:rsid w:val="009D148D"/>
    <w:rsid w:val="00A01E4D"/>
    <w:rsid w:val="00A10F3B"/>
    <w:rsid w:val="00A928A1"/>
    <w:rsid w:val="00B115A9"/>
    <w:rsid w:val="00B627E0"/>
    <w:rsid w:val="00BA3129"/>
    <w:rsid w:val="00BD0C79"/>
    <w:rsid w:val="00C50787"/>
    <w:rsid w:val="00C55D54"/>
    <w:rsid w:val="00CE602A"/>
    <w:rsid w:val="00D00379"/>
    <w:rsid w:val="00D82542"/>
    <w:rsid w:val="00DD5CBE"/>
    <w:rsid w:val="00DF0703"/>
    <w:rsid w:val="00E510B4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5751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2022-02-17T11:12:00Z</cp:lastPrinted>
  <dcterms:created xsi:type="dcterms:W3CDTF">2022-02-17T11:14:00Z</dcterms:created>
  <dcterms:modified xsi:type="dcterms:W3CDTF">2022-02-17T11:14:00Z</dcterms:modified>
</cp:coreProperties>
</file>