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FF30" w14:textId="77777777" w:rsidR="000A1C8C" w:rsidRDefault="000A1C8C" w:rsidP="000A1C8C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094EC06A" w14:textId="77777777" w:rsidR="000A1C8C" w:rsidRDefault="000A1C8C" w:rsidP="000A1C8C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21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C361CD">
        <w:rPr>
          <w:rFonts w:ascii="Arial" w:hAnsi="Arial" w:cs="Arial"/>
        </w:rPr>
        <w:t>. 202</w:t>
      </w:r>
      <w:r>
        <w:rPr>
          <w:rFonts w:ascii="Arial" w:hAnsi="Arial" w:cs="Arial"/>
        </w:rPr>
        <w:t>2</w:t>
      </w:r>
    </w:p>
    <w:p w14:paraId="2D3857A2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6586B35F" w14:textId="77777777" w:rsidR="000A1C8C" w:rsidRPr="00DB62D9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19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3</w:t>
      </w:r>
    </w:p>
    <w:p w14:paraId="7B9C3553" w14:textId="77777777" w:rsidR="000A1C8C" w:rsidRPr="00475B68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8B52C0">
        <w:rPr>
          <w:rFonts w:ascii="Arial" w:hAnsi="Arial" w:cs="Arial"/>
          <w:i/>
          <w:iCs/>
          <w:szCs w:val="24"/>
        </w:rPr>
        <w:t>RM schvaluje uzavření nájemní smlouvy na byt č. 10 v č. p. 532 (DSPS</w:t>
      </w:r>
      <w:proofErr w:type="gramStart"/>
      <w:r w:rsidRPr="008B52C0">
        <w:rPr>
          <w:rFonts w:ascii="Arial" w:hAnsi="Arial" w:cs="Arial"/>
          <w:i/>
          <w:iCs/>
          <w:szCs w:val="24"/>
        </w:rPr>
        <w:t xml:space="preserve">),   </w:t>
      </w:r>
      <w:proofErr w:type="gramEnd"/>
      <w:r w:rsidRPr="008B52C0">
        <w:rPr>
          <w:rFonts w:ascii="Arial" w:hAnsi="Arial" w:cs="Arial"/>
          <w:i/>
          <w:iCs/>
          <w:szCs w:val="24"/>
        </w:rPr>
        <w:t xml:space="preserve">                                 ul. Frýdlantská, vel. bytu 1+0, normální kvalita bytu, na dobu neurčitou za obvyklé </w:t>
      </w:r>
      <w:r w:rsidRPr="00E279BE">
        <w:rPr>
          <w:rFonts w:ascii="Arial" w:hAnsi="Arial" w:cs="Arial"/>
          <w:i/>
          <w:iCs/>
          <w:szCs w:val="24"/>
        </w:rPr>
        <w:t>nájemné s uvedenou žadatelkou, po ukončení rekonstrukce bytu.</w:t>
      </w:r>
    </w:p>
    <w:p w14:paraId="32B6ADFC" w14:textId="77777777" w:rsidR="000A1C8C" w:rsidRPr="00D11A91" w:rsidRDefault="000A1C8C" w:rsidP="000A1C8C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253D67B4" w14:textId="77777777" w:rsidR="000A1C8C" w:rsidRPr="00475B68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ukončení rekonstrukce bytu</w:t>
      </w:r>
    </w:p>
    <w:p w14:paraId="3FC01EFC" w14:textId="77777777" w:rsidR="000A1C8C" w:rsidRDefault="000A1C8C" w:rsidP="000A1C8C">
      <w:pPr>
        <w:pStyle w:val="Prosttext"/>
      </w:pPr>
    </w:p>
    <w:p w14:paraId="48718509" w14:textId="77777777" w:rsidR="000A1C8C" w:rsidRPr="00DB62D9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20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3</w:t>
      </w:r>
    </w:p>
    <w:p w14:paraId="46097BCB" w14:textId="77777777" w:rsidR="000A1C8C" w:rsidRPr="00B04892" w:rsidRDefault="000A1C8C" w:rsidP="000A1C8C">
      <w:pPr>
        <w:jc w:val="both"/>
        <w:rPr>
          <w:rFonts w:ascii="Arial" w:hAnsi="Arial" w:cs="Arial"/>
          <w:i/>
          <w:iCs/>
        </w:rPr>
      </w:pPr>
      <w:r w:rsidRPr="00B04892">
        <w:rPr>
          <w:rFonts w:ascii="Arial" w:hAnsi="Arial" w:cs="Arial"/>
          <w:i/>
          <w:iCs/>
        </w:rPr>
        <w:t xml:space="preserve">RM schvaluje poskytnutí ubytování účastníků </w:t>
      </w:r>
      <w:proofErr w:type="spellStart"/>
      <w:r w:rsidRPr="00B04892">
        <w:rPr>
          <w:rFonts w:ascii="Arial" w:hAnsi="Arial" w:cs="Arial"/>
          <w:i/>
          <w:iCs/>
        </w:rPr>
        <w:t>cyklopoutě</w:t>
      </w:r>
      <w:proofErr w:type="spellEnd"/>
      <w:r w:rsidRPr="00B04892">
        <w:rPr>
          <w:rFonts w:ascii="Arial" w:hAnsi="Arial" w:cs="Arial"/>
          <w:i/>
          <w:iCs/>
        </w:rPr>
        <w:t xml:space="preserve"> po Severozápadních Čechách ve sportovní hale </w:t>
      </w:r>
      <w:proofErr w:type="gramStart"/>
      <w:r w:rsidRPr="00B04892">
        <w:rPr>
          <w:rFonts w:ascii="Arial" w:hAnsi="Arial" w:cs="Arial"/>
          <w:i/>
          <w:iCs/>
        </w:rPr>
        <w:t>z</w:t>
      </w:r>
      <w:r>
        <w:rPr>
          <w:rFonts w:ascii="Arial" w:hAnsi="Arial" w:cs="Arial"/>
          <w:i/>
          <w:iCs/>
        </w:rPr>
        <w:t>e</w:t>
      </w:r>
      <w:proofErr w:type="gramEnd"/>
      <w:r w:rsidRPr="00B04892">
        <w:rPr>
          <w:rFonts w:ascii="Arial" w:hAnsi="Arial" w:cs="Arial"/>
          <w:i/>
          <w:iCs/>
        </w:rPr>
        <w:t xml:space="preserve"> čtvrtka 4. na pátek 5. srpna 2022 za podmínky úhrady nákladů za spotřebovanou vodu a elektřinu a podmínky, že kola budou umístěna mimo budovu.</w:t>
      </w:r>
    </w:p>
    <w:p w14:paraId="74DEE632" w14:textId="77777777" w:rsidR="000A1C8C" w:rsidRPr="00D11A91" w:rsidRDefault="000A1C8C" w:rsidP="000A1C8C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</w:t>
      </w:r>
      <w:r>
        <w:rPr>
          <w:rFonts w:cs="Arial"/>
        </w:rPr>
        <w:t>místostarosta</w:t>
      </w:r>
    </w:p>
    <w:p w14:paraId="263208FF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688FE9CA" w14:textId="77777777" w:rsidR="000A1C8C" w:rsidRDefault="000A1C8C" w:rsidP="000A1C8C">
      <w:pPr>
        <w:jc w:val="both"/>
        <w:rPr>
          <w:rFonts w:ascii="Arial" w:hAnsi="Arial" w:cs="Arial"/>
          <w:u w:val="single"/>
        </w:rPr>
      </w:pPr>
    </w:p>
    <w:p w14:paraId="7408CB56" w14:textId="77777777" w:rsidR="000A1C8C" w:rsidRPr="00A01A58" w:rsidRDefault="000A1C8C" w:rsidP="000A1C8C">
      <w:pPr>
        <w:jc w:val="both"/>
        <w:rPr>
          <w:rFonts w:ascii="Arial" w:hAnsi="Arial" w:cs="Arial"/>
        </w:rPr>
      </w:pPr>
      <w:r w:rsidRPr="00A01A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</w:t>
      </w:r>
      <w:r w:rsidRPr="00A01A58">
        <w:rPr>
          <w:rFonts w:ascii="Arial" w:hAnsi="Arial" w:cs="Arial"/>
          <w:u w:val="single"/>
        </w:rPr>
        <w:t>1/22/03</w:t>
      </w:r>
    </w:p>
    <w:p w14:paraId="106DA419" w14:textId="77777777" w:rsidR="000A1C8C" w:rsidRDefault="000A1C8C" w:rsidP="000A1C8C">
      <w:pPr>
        <w:jc w:val="both"/>
        <w:rPr>
          <w:rFonts w:ascii="Arial" w:hAnsi="Arial" w:cs="Arial"/>
          <w:i/>
          <w:iCs/>
        </w:rPr>
      </w:pPr>
      <w:r w:rsidRPr="00A01A58">
        <w:rPr>
          <w:rFonts w:ascii="Arial" w:hAnsi="Arial" w:cs="Arial"/>
          <w:i/>
          <w:iCs/>
        </w:rPr>
        <w:t>RM schvaluje znění kupní smlouvy č. KS 1/2022/1985/21 a pověřuje starostu jejím podpisem.</w:t>
      </w:r>
    </w:p>
    <w:p w14:paraId="593CFE50" w14:textId="77777777" w:rsidR="000A1C8C" w:rsidRPr="004829C9" w:rsidRDefault="000A1C8C" w:rsidP="000A1C8C">
      <w:pPr>
        <w:pStyle w:val="Zkladntext"/>
        <w:rPr>
          <w:rFonts w:cs="Arial"/>
        </w:rPr>
      </w:pPr>
      <w:r w:rsidRPr="004829C9">
        <w:rPr>
          <w:rFonts w:cs="Arial"/>
        </w:rPr>
        <w:t>Úkol: dle textu</w:t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  <w:t>Z: p. Horčičková</w:t>
      </w:r>
    </w:p>
    <w:p w14:paraId="13F53BDA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4205C62E" w14:textId="77777777" w:rsidR="000A1C8C" w:rsidRDefault="000A1C8C" w:rsidP="000A1C8C">
      <w:pPr>
        <w:jc w:val="both"/>
        <w:rPr>
          <w:rFonts w:ascii="Arial" w:hAnsi="Arial" w:cs="Arial"/>
          <w:b/>
        </w:rPr>
      </w:pPr>
    </w:p>
    <w:p w14:paraId="72909E16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22</w:t>
      </w:r>
      <w:r w:rsidRPr="004829C9">
        <w:rPr>
          <w:rFonts w:ascii="Arial" w:hAnsi="Arial" w:cs="Arial"/>
          <w:szCs w:val="24"/>
          <w:u w:val="single"/>
        </w:rPr>
        <w:t>/22/03</w:t>
      </w:r>
    </w:p>
    <w:p w14:paraId="310DA7DB" w14:textId="77777777" w:rsidR="000A1C8C" w:rsidRPr="004829C9" w:rsidRDefault="000A1C8C" w:rsidP="000A1C8C">
      <w:pPr>
        <w:jc w:val="both"/>
        <w:rPr>
          <w:rFonts w:ascii="Arial" w:hAnsi="Arial" w:cs="Arial"/>
          <w:i/>
        </w:rPr>
      </w:pPr>
      <w:r w:rsidRPr="004829C9">
        <w:rPr>
          <w:rFonts w:ascii="Arial" w:hAnsi="Arial" w:cs="Arial"/>
          <w:i/>
        </w:rPr>
        <w:t>RM schvaluje zveřejnění záměru na prodej pozemku p. č. 1305/1, trvalý travní porost, o výměře 855 m</w:t>
      </w:r>
      <w:r w:rsidRPr="004829C9">
        <w:rPr>
          <w:rFonts w:ascii="Arial" w:hAnsi="Arial" w:cs="Arial"/>
          <w:i/>
          <w:vertAlign w:val="superscript"/>
        </w:rPr>
        <w:t>2</w:t>
      </w:r>
      <w:r w:rsidRPr="004829C9">
        <w:rPr>
          <w:rFonts w:ascii="Arial" w:hAnsi="Arial" w:cs="Arial"/>
          <w:i/>
        </w:rPr>
        <w:t>.</w:t>
      </w:r>
    </w:p>
    <w:p w14:paraId="73ED4BC1" w14:textId="77777777" w:rsidR="000A1C8C" w:rsidRPr="004829C9" w:rsidRDefault="000A1C8C" w:rsidP="000A1C8C">
      <w:pPr>
        <w:pStyle w:val="Zkladntext"/>
        <w:rPr>
          <w:rFonts w:cs="Arial"/>
        </w:rPr>
      </w:pPr>
      <w:r w:rsidRPr="004829C9">
        <w:rPr>
          <w:rFonts w:cs="Arial"/>
        </w:rPr>
        <w:t>Úkol: dle textu</w:t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  <w:t>Z: p. Horčičková</w:t>
      </w:r>
    </w:p>
    <w:p w14:paraId="71802B17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5D01F47C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2F0D1EE0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23</w:t>
      </w:r>
      <w:r w:rsidRPr="004829C9">
        <w:rPr>
          <w:rFonts w:ascii="Arial" w:hAnsi="Arial" w:cs="Arial"/>
          <w:szCs w:val="24"/>
          <w:u w:val="single"/>
        </w:rPr>
        <w:t>/22/03</w:t>
      </w:r>
    </w:p>
    <w:p w14:paraId="25664B72" w14:textId="77777777" w:rsidR="000A1C8C" w:rsidRPr="00A01A58" w:rsidRDefault="000A1C8C" w:rsidP="000A1C8C">
      <w:pPr>
        <w:jc w:val="both"/>
        <w:rPr>
          <w:rFonts w:ascii="Arial" w:hAnsi="Arial" w:cs="Arial"/>
          <w:i/>
          <w:iCs/>
        </w:rPr>
      </w:pPr>
      <w:r w:rsidRPr="00A01A58">
        <w:rPr>
          <w:rFonts w:ascii="Arial" w:hAnsi="Arial" w:cs="Arial"/>
          <w:i/>
          <w:iCs/>
        </w:rPr>
        <w:t xml:space="preserve">RM schvaluje uzavření Smlouvy o výpůjčce nemovitých věcí č. 11728/ULB/2021 </w:t>
      </w:r>
      <w:r>
        <w:rPr>
          <w:rFonts w:ascii="Arial" w:hAnsi="Arial" w:cs="Arial"/>
          <w:i/>
          <w:iCs/>
        </w:rPr>
        <w:t xml:space="preserve">                   </w:t>
      </w:r>
      <w:r w:rsidRPr="00A01A58">
        <w:rPr>
          <w:rFonts w:ascii="Arial" w:hAnsi="Arial" w:cs="Arial"/>
          <w:i/>
          <w:iCs/>
        </w:rPr>
        <w:t>a pověřuje starostu jejím podpisem.</w:t>
      </w:r>
    </w:p>
    <w:p w14:paraId="6069269C" w14:textId="77777777" w:rsidR="000A1C8C" w:rsidRPr="004829C9" w:rsidRDefault="000A1C8C" w:rsidP="000A1C8C">
      <w:pPr>
        <w:pStyle w:val="Zkladntext"/>
        <w:rPr>
          <w:rFonts w:cs="Arial"/>
        </w:rPr>
      </w:pPr>
      <w:r w:rsidRPr="004829C9">
        <w:rPr>
          <w:rFonts w:cs="Arial"/>
        </w:rPr>
        <w:t>Úkol: dle textu</w:t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  <w:t>Z: p. Horčičková</w:t>
      </w:r>
    </w:p>
    <w:p w14:paraId="3CFB127A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0700AA11" w14:textId="77777777" w:rsidR="000A1C8C" w:rsidRDefault="000A1C8C" w:rsidP="000A1C8C">
      <w:pPr>
        <w:jc w:val="both"/>
        <w:rPr>
          <w:rFonts w:ascii="Arial" w:hAnsi="Arial" w:cs="Arial"/>
        </w:rPr>
      </w:pPr>
    </w:p>
    <w:p w14:paraId="3F88F630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24</w:t>
      </w:r>
      <w:r w:rsidRPr="004829C9">
        <w:rPr>
          <w:rFonts w:ascii="Arial" w:hAnsi="Arial" w:cs="Arial"/>
          <w:szCs w:val="24"/>
          <w:u w:val="single"/>
        </w:rPr>
        <w:t>/22/03</w:t>
      </w:r>
    </w:p>
    <w:p w14:paraId="04596921" w14:textId="77777777" w:rsidR="000A1C8C" w:rsidRPr="004829C9" w:rsidRDefault="000A1C8C" w:rsidP="000A1C8C">
      <w:pPr>
        <w:jc w:val="both"/>
        <w:rPr>
          <w:rFonts w:ascii="Arial" w:hAnsi="Arial" w:cs="Arial"/>
          <w:i/>
        </w:rPr>
      </w:pPr>
      <w:r w:rsidRPr="004829C9">
        <w:rPr>
          <w:rFonts w:ascii="Arial" w:hAnsi="Arial" w:cs="Arial"/>
          <w:i/>
        </w:rPr>
        <w:t>RM schvaluje uzavření nájemní smlouvy na pronájem části (cca 10244 m</w:t>
      </w:r>
      <w:r w:rsidRPr="004829C9">
        <w:rPr>
          <w:rFonts w:ascii="Arial" w:hAnsi="Arial" w:cs="Arial"/>
          <w:i/>
          <w:vertAlign w:val="superscript"/>
        </w:rPr>
        <w:t>2</w:t>
      </w:r>
      <w:r w:rsidRPr="004829C9">
        <w:rPr>
          <w:rFonts w:ascii="Arial" w:hAnsi="Arial" w:cs="Arial"/>
          <w:i/>
        </w:rPr>
        <w:t>) pozemku p. č. 3027, trvalý travní porost, o výměře 20015 m</w:t>
      </w:r>
      <w:r w:rsidRPr="004829C9">
        <w:rPr>
          <w:rFonts w:ascii="Arial" w:hAnsi="Arial" w:cs="Arial"/>
          <w:i/>
          <w:vertAlign w:val="superscript"/>
        </w:rPr>
        <w:t>2</w:t>
      </w:r>
      <w:r w:rsidRPr="004829C9">
        <w:rPr>
          <w:rFonts w:ascii="Arial" w:hAnsi="Arial" w:cs="Arial"/>
          <w:i/>
        </w:rPr>
        <w:t>, s vybraným zájemcem v souladu s Pravidly pro pronájem pozemků v majetku města na dobu neurčitou.</w:t>
      </w:r>
    </w:p>
    <w:p w14:paraId="7522DAB8" w14:textId="77777777" w:rsidR="000A1C8C" w:rsidRPr="004829C9" w:rsidRDefault="000A1C8C" w:rsidP="000A1C8C">
      <w:pPr>
        <w:pStyle w:val="Zkladntext"/>
        <w:rPr>
          <w:rFonts w:cs="Arial"/>
        </w:rPr>
      </w:pPr>
      <w:r w:rsidRPr="004829C9">
        <w:rPr>
          <w:rFonts w:cs="Arial"/>
        </w:rPr>
        <w:t>Úkol: dle textu</w:t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  <w:t>Z: p. Horčičková</w:t>
      </w:r>
    </w:p>
    <w:p w14:paraId="552DCCD6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591821A8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0DD003CC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25</w:t>
      </w:r>
      <w:r w:rsidRPr="004829C9">
        <w:rPr>
          <w:rFonts w:ascii="Arial" w:hAnsi="Arial" w:cs="Arial"/>
          <w:szCs w:val="24"/>
          <w:u w:val="single"/>
        </w:rPr>
        <w:t>/22/03</w:t>
      </w:r>
    </w:p>
    <w:p w14:paraId="002E73D1" w14:textId="77777777" w:rsidR="000A1C8C" w:rsidRPr="004829C9" w:rsidRDefault="000A1C8C" w:rsidP="000A1C8C">
      <w:pPr>
        <w:jc w:val="both"/>
        <w:rPr>
          <w:rFonts w:ascii="Arial" w:hAnsi="Arial" w:cs="Arial"/>
          <w:i/>
        </w:rPr>
      </w:pPr>
      <w:r w:rsidRPr="004829C9">
        <w:rPr>
          <w:rFonts w:ascii="Arial" w:hAnsi="Arial" w:cs="Arial"/>
          <w:i/>
        </w:rPr>
        <w:t>RM schvaluje uzavření nájemní smlouvy na pronájem části (cca 9771 m</w:t>
      </w:r>
      <w:r w:rsidRPr="004829C9">
        <w:rPr>
          <w:rFonts w:ascii="Arial" w:hAnsi="Arial" w:cs="Arial"/>
          <w:i/>
          <w:vertAlign w:val="superscript"/>
        </w:rPr>
        <w:t>2</w:t>
      </w:r>
      <w:r w:rsidRPr="004829C9">
        <w:rPr>
          <w:rFonts w:ascii="Arial" w:hAnsi="Arial" w:cs="Arial"/>
          <w:i/>
        </w:rPr>
        <w:t xml:space="preserve">) pozemku </w:t>
      </w:r>
      <w:r>
        <w:rPr>
          <w:rFonts w:ascii="Arial" w:hAnsi="Arial" w:cs="Arial"/>
          <w:i/>
        </w:rPr>
        <w:t xml:space="preserve">  </w:t>
      </w:r>
      <w:r w:rsidRPr="004829C9">
        <w:rPr>
          <w:rFonts w:ascii="Arial" w:hAnsi="Arial" w:cs="Arial"/>
          <w:i/>
        </w:rPr>
        <w:t>p. č. 3027, trvalý travní porost, o výměře 20015 m</w:t>
      </w:r>
      <w:r w:rsidRPr="004829C9">
        <w:rPr>
          <w:rFonts w:ascii="Arial" w:hAnsi="Arial" w:cs="Arial"/>
          <w:i/>
          <w:vertAlign w:val="superscript"/>
        </w:rPr>
        <w:t>2</w:t>
      </w:r>
      <w:r w:rsidRPr="004829C9">
        <w:rPr>
          <w:rFonts w:ascii="Arial" w:hAnsi="Arial" w:cs="Arial"/>
          <w:i/>
        </w:rPr>
        <w:t>, s vybranou zájemkyní v souladu s Pravidly pro pronájem pozemků v majetku města na dobu neurčitou.</w:t>
      </w:r>
    </w:p>
    <w:p w14:paraId="111DD014" w14:textId="77777777" w:rsidR="000A1C8C" w:rsidRPr="004829C9" w:rsidRDefault="000A1C8C" w:rsidP="000A1C8C">
      <w:pPr>
        <w:pStyle w:val="Zkladntext"/>
        <w:rPr>
          <w:rFonts w:cs="Arial"/>
        </w:rPr>
      </w:pPr>
      <w:r w:rsidRPr="004829C9">
        <w:rPr>
          <w:rFonts w:cs="Arial"/>
        </w:rPr>
        <w:t>Úkol: dle textu</w:t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  <w:t>Z: p. Horčičková</w:t>
      </w:r>
    </w:p>
    <w:p w14:paraId="3FC436C1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657567C1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641A3AC4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  <w:u w:val="single"/>
        </w:rPr>
        <w:lastRenderedPageBreak/>
        <w:t xml:space="preserve">Usnesení č. </w:t>
      </w:r>
      <w:r>
        <w:rPr>
          <w:rFonts w:ascii="Arial" w:hAnsi="Arial" w:cs="Arial"/>
          <w:szCs w:val="24"/>
          <w:u w:val="single"/>
        </w:rPr>
        <w:t>26</w:t>
      </w:r>
      <w:r w:rsidRPr="004829C9">
        <w:rPr>
          <w:rFonts w:ascii="Arial" w:hAnsi="Arial" w:cs="Arial"/>
          <w:szCs w:val="24"/>
          <w:u w:val="single"/>
        </w:rPr>
        <w:t>/22/03</w:t>
      </w:r>
    </w:p>
    <w:p w14:paraId="5D4D615F" w14:textId="77777777" w:rsidR="000A1C8C" w:rsidRPr="004829C9" w:rsidRDefault="000A1C8C" w:rsidP="000A1C8C">
      <w:pPr>
        <w:jc w:val="both"/>
        <w:rPr>
          <w:rFonts w:ascii="Arial" w:hAnsi="Arial" w:cs="Arial"/>
          <w:i/>
          <w:iCs/>
        </w:rPr>
      </w:pPr>
      <w:r w:rsidRPr="004829C9">
        <w:rPr>
          <w:rFonts w:ascii="Arial" w:hAnsi="Arial" w:cs="Arial"/>
          <w:i/>
          <w:iCs/>
        </w:rPr>
        <w:t>RM schvaluje zveřejnění záměru na pronájem části (cca 25 m</w:t>
      </w:r>
      <w:r w:rsidRPr="004829C9">
        <w:rPr>
          <w:rFonts w:ascii="Arial" w:hAnsi="Arial" w:cs="Arial"/>
          <w:i/>
          <w:iCs/>
          <w:vertAlign w:val="superscript"/>
        </w:rPr>
        <w:t>2</w:t>
      </w:r>
      <w:r w:rsidRPr="004829C9">
        <w:rPr>
          <w:rFonts w:ascii="Arial" w:hAnsi="Arial" w:cs="Arial"/>
          <w:i/>
          <w:iCs/>
        </w:rPr>
        <w:t>) pozemku p. č. 1743/1, ostatní plocha o výměře 1107 m</w:t>
      </w:r>
      <w:r w:rsidRPr="004829C9">
        <w:rPr>
          <w:rFonts w:ascii="Arial" w:hAnsi="Arial" w:cs="Arial"/>
          <w:i/>
          <w:iCs/>
          <w:vertAlign w:val="superscript"/>
        </w:rPr>
        <w:t>2</w:t>
      </w:r>
      <w:r w:rsidRPr="004829C9">
        <w:rPr>
          <w:rFonts w:ascii="Arial" w:hAnsi="Arial" w:cs="Arial"/>
          <w:i/>
          <w:iCs/>
        </w:rPr>
        <w:t xml:space="preserve">. </w:t>
      </w:r>
    </w:p>
    <w:p w14:paraId="7C9D5020" w14:textId="77777777" w:rsidR="000A1C8C" w:rsidRPr="004829C9" w:rsidRDefault="000A1C8C" w:rsidP="000A1C8C">
      <w:pPr>
        <w:pStyle w:val="Zkladntext"/>
        <w:rPr>
          <w:rFonts w:cs="Arial"/>
        </w:rPr>
      </w:pPr>
      <w:r w:rsidRPr="004829C9">
        <w:rPr>
          <w:rFonts w:cs="Arial"/>
        </w:rPr>
        <w:t>Úkol: dle textu</w:t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  <w:t>Z: p. Horčičková</w:t>
      </w:r>
    </w:p>
    <w:p w14:paraId="3A17DAEE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4036A751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0BBD9383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27</w:t>
      </w:r>
      <w:r w:rsidRPr="004829C9">
        <w:rPr>
          <w:rFonts w:ascii="Arial" w:hAnsi="Arial" w:cs="Arial"/>
          <w:szCs w:val="24"/>
          <w:u w:val="single"/>
        </w:rPr>
        <w:t>/22/03</w:t>
      </w:r>
    </w:p>
    <w:p w14:paraId="02D0CE34" w14:textId="77777777" w:rsidR="000A1C8C" w:rsidRPr="004829C9" w:rsidRDefault="000A1C8C" w:rsidP="000A1C8C">
      <w:pPr>
        <w:jc w:val="both"/>
        <w:rPr>
          <w:rFonts w:ascii="Arial" w:hAnsi="Arial" w:cs="Arial"/>
          <w:i/>
          <w:iCs/>
        </w:rPr>
      </w:pPr>
      <w:r w:rsidRPr="004829C9">
        <w:rPr>
          <w:rFonts w:ascii="Arial" w:hAnsi="Arial" w:cs="Arial"/>
          <w:i/>
          <w:iCs/>
        </w:rPr>
        <w:t xml:space="preserve">RM schvaluje uzavření Smlouvy o budoucí smlouvě o zřízení věcného břemene </w:t>
      </w:r>
      <w:r>
        <w:rPr>
          <w:rFonts w:ascii="Arial" w:hAnsi="Arial" w:cs="Arial"/>
          <w:i/>
          <w:iCs/>
        </w:rPr>
        <w:t xml:space="preserve">             </w:t>
      </w:r>
      <w:r w:rsidRPr="004829C9">
        <w:rPr>
          <w:rFonts w:ascii="Arial" w:hAnsi="Arial" w:cs="Arial"/>
          <w:i/>
          <w:iCs/>
        </w:rPr>
        <w:t>a dohodu o umístění stavby–služebnosti (ČEZd_14812/IV-12-4021910) s ČEZ Distribuce, a. s., Děčín, pro zařízení distribuční soustavy na pozemku p. č. 1973, trvalý travní porost, o výměře 2122 m</w:t>
      </w:r>
      <w:r w:rsidRPr="004829C9">
        <w:rPr>
          <w:rFonts w:ascii="Arial" w:hAnsi="Arial" w:cs="Arial"/>
          <w:i/>
          <w:iCs/>
          <w:vertAlign w:val="superscript"/>
        </w:rPr>
        <w:t>2</w:t>
      </w:r>
      <w:r w:rsidRPr="004829C9">
        <w:rPr>
          <w:rFonts w:ascii="Arial" w:hAnsi="Arial" w:cs="Arial"/>
          <w:i/>
          <w:iCs/>
        </w:rPr>
        <w:t xml:space="preserve"> a pozemku p. č. 1914, ostatní plocha, o výměře </w:t>
      </w:r>
      <w:r>
        <w:rPr>
          <w:rFonts w:ascii="Arial" w:hAnsi="Arial" w:cs="Arial"/>
          <w:i/>
          <w:iCs/>
        </w:rPr>
        <w:t xml:space="preserve">      </w:t>
      </w:r>
      <w:r w:rsidRPr="004829C9">
        <w:rPr>
          <w:rFonts w:ascii="Arial" w:hAnsi="Arial" w:cs="Arial"/>
          <w:i/>
          <w:iCs/>
        </w:rPr>
        <w:t>4450 m</w:t>
      </w:r>
      <w:r w:rsidRPr="004829C9">
        <w:rPr>
          <w:rFonts w:ascii="Arial" w:hAnsi="Arial" w:cs="Arial"/>
          <w:i/>
          <w:iCs/>
          <w:vertAlign w:val="superscript"/>
        </w:rPr>
        <w:t>2</w:t>
      </w:r>
      <w:r w:rsidRPr="004829C9">
        <w:rPr>
          <w:rFonts w:ascii="Arial" w:hAnsi="Arial" w:cs="Arial"/>
          <w:i/>
          <w:iCs/>
        </w:rPr>
        <w:t xml:space="preserve"> a pověřuje starostu podpisem smlouvy.</w:t>
      </w:r>
    </w:p>
    <w:p w14:paraId="1F834A8E" w14:textId="77777777" w:rsidR="000A1C8C" w:rsidRPr="004829C9" w:rsidRDefault="000A1C8C" w:rsidP="000A1C8C">
      <w:pPr>
        <w:pStyle w:val="Zkladntext"/>
        <w:rPr>
          <w:rFonts w:cs="Arial"/>
        </w:rPr>
      </w:pPr>
      <w:r w:rsidRPr="004829C9">
        <w:rPr>
          <w:rFonts w:cs="Arial"/>
        </w:rPr>
        <w:t>Úkol: dle textu</w:t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</w:r>
      <w:r w:rsidRPr="004829C9">
        <w:rPr>
          <w:rFonts w:cs="Arial"/>
        </w:rPr>
        <w:tab/>
        <w:t>Z: p. Horčičková</w:t>
      </w:r>
    </w:p>
    <w:p w14:paraId="0ACFDCC5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63551801" w14:textId="77777777" w:rsidR="000A1C8C" w:rsidRPr="00871AF8" w:rsidRDefault="000A1C8C" w:rsidP="000A1C8C">
      <w:pPr>
        <w:jc w:val="both"/>
        <w:rPr>
          <w:rFonts w:ascii="Arial" w:hAnsi="Arial" w:cs="Arial"/>
          <w:bCs/>
        </w:rPr>
      </w:pPr>
    </w:p>
    <w:p w14:paraId="5286BF2B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28</w:t>
      </w:r>
      <w:r w:rsidRPr="004829C9">
        <w:rPr>
          <w:rFonts w:ascii="Arial" w:hAnsi="Arial" w:cs="Arial"/>
          <w:szCs w:val="24"/>
          <w:u w:val="single"/>
        </w:rPr>
        <w:t>/22/03</w:t>
      </w:r>
    </w:p>
    <w:p w14:paraId="1660C88A" w14:textId="77777777" w:rsidR="000A1C8C" w:rsidRPr="00871AF8" w:rsidRDefault="000A1C8C" w:rsidP="000A1C8C">
      <w:pPr>
        <w:jc w:val="both"/>
        <w:rPr>
          <w:rFonts w:ascii="Arial" w:hAnsi="Arial" w:cs="Arial"/>
          <w:bCs/>
          <w:i/>
          <w:iCs/>
        </w:rPr>
      </w:pPr>
      <w:r w:rsidRPr="003A4C5E">
        <w:rPr>
          <w:rFonts w:ascii="Arial" w:hAnsi="Arial" w:cs="Arial"/>
          <w:bCs/>
          <w:i/>
          <w:iCs/>
        </w:rPr>
        <w:t>RM schvaluje</w:t>
      </w:r>
      <w:r>
        <w:rPr>
          <w:rFonts w:ascii="Arial" w:hAnsi="Arial" w:cs="Arial"/>
          <w:bCs/>
          <w:i/>
          <w:iCs/>
        </w:rPr>
        <w:t xml:space="preserve"> rozpočtové opatření č.2/2022 s následným projednáním na VZZM takto: </w:t>
      </w:r>
      <w:r w:rsidRPr="00871AF8">
        <w:rPr>
          <w:rFonts w:ascii="Arial" w:hAnsi="Arial" w:cs="Arial"/>
          <w:i/>
          <w:iCs/>
        </w:rPr>
        <w:t xml:space="preserve">zvýšení příjmů o </w:t>
      </w:r>
      <w:r>
        <w:rPr>
          <w:rFonts w:ascii="Arial" w:hAnsi="Arial" w:cs="Arial"/>
          <w:i/>
          <w:iCs/>
        </w:rPr>
        <w:t>4.000</w:t>
      </w:r>
      <w:r w:rsidRPr="00871AF8">
        <w:rPr>
          <w:rFonts w:ascii="Arial" w:hAnsi="Arial" w:cs="Arial"/>
          <w:i/>
          <w:iCs/>
        </w:rPr>
        <w:t>,00 Kč a zvýšení financování o 4.000,00 Kč.</w:t>
      </w:r>
    </w:p>
    <w:p w14:paraId="19FA0989" w14:textId="77777777" w:rsidR="000A1C8C" w:rsidRPr="00C361CD" w:rsidRDefault="000A1C8C" w:rsidP="000A1C8C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284C977A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2. VZZM v r.</w:t>
      </w:r>
      <w:r w:rsidRPr="004829C9">
        <w:rPr>
          <w:rFonts w:ascii="Arial" w:hAnsi="Arial" w:cs="Arial"/>
          <w:szCs w:val="24"/>
        </w:rPr>
        <w:t xml:space="preserve"> 2022</w:t>
      </w:r>
    </w:p>
    <w:p w14:paraId="1D5BDA78" w14:textId="77777777" w:rsidR="000A1C8C" w:rsidRDefault="000A1C8C" w:rsidP="000A1C8C">
      <w:pPr>
        <w:pStyle w:val="Nadpis30"/>
        <w:keepNext/>
        <w:keepLines/>
        <w:shd w:val="clear" w:color="auto" w:fill="auto"/>
        <w:spacing w:after="0" w:line="240" w:lineRule="auto"/>
        <w:jc w:val="both"/>
        <w:rPr>
          <w:b w:val="0"/>
          <w:bCs w:val="0"/>
          <w:color w:val="auto"/>
          <w:sz w:val="24"/>
          <w:szCs w:val="24"/>
        </w:rPr>
      </w:pPr>
    </w:p>
    <w:p w14:paraId="67D8FB71" w14:textId="77777777" w:rsidR="000A1C8C" w:rsidRPr="00ED6E95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D6E9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</w:t>
      </w:r>
      <w:r w:rsidRPr="00ED6E95">
        <w:rPr>
          <w:rFonts w:ascii="Arial" w:hAnsi="Arial" w:cs="Arial"/>
          <w:szCs w:val="24"/>
          <w:u w:val="single"/>
        </w:rPr>
        <w:t>9/22/03</w:t>
      </w:r>
    </w:p>
    <w:p w14:paraId="0A3313B1" w14:textId="77777777" w:rsidR="000A1C8C" w:rsidRPr="001578A2" w:rsidRDefault="000A1C8C" w:rsidP="000A1C8C">
      <w:pPr>
        <w:jc w:val="both"/>
        <w:rPr>
          <w:rFonts w:ascii="Arial" w:hAnsi="Arial" w:cs="Arial"/>
          <w:i/>
        </w:rPr>
      </w:pPr>
      <w:r w:rsidRPr="001578A2">
        <w:rPr>
          <w:rFonts w:ascii="Arial" w:hAnsi="Arial" w:cs="Arial"/>
          <w:i/>
        </w:rPr>
        <w:t xml:space="preserve">RM schvaluje uzavření Darovací smlouvy č. 2/2022 se spolkem Liberecké sportovní </w:t>
      </w:r>
      <w:r>
        <w:rPr>
          <w:rFonts w:ascii="Arial" w:hAnsi="Arial" w:cs="Arial"/>
          <w:i/>
        </w:rPr>
        <w:t xml:space="preserve">  </w:t>
      </w:r>
      <w:r w:rsidRPr="001578A2">
        <w:rPr>
          <w:rFonts w:ascii="Arial" w:hAnsi="Arial" w:cs="Arial"/>
          <w:i/>
        </w:rPr>
        <w:t>a tělovýchovn</w:t>
      </w:r>
      <w:r>
        <w:rPr>
          <w:rFonts w:ascii="Arial" w:hAnsi="Arial" w:cs="Arial"/>
          <w:i/>
        </w:rPr>
        <w:t>á</w:t>
      </w:r>
      <w:r w:rsidRPr="001578A2">
        <w:rPr>
          <w:rFonts w:ascii="Arial" w:hAnsi="Arial" w:cs="Arial"/>
          <w:i/>
        </w:rPr>
        <w:t xml:space="preserve"> organizace, z. s., Liberec, na uspořádání ankety o „Nejúspěšnějšího sportovce okresu Liberec za r. 2021“</w:t>
      </w:r>
      <w:r>
        <w:rPr>
          <w:rFonts w:ascii="Arial" w:hAnsi="Arial" w:cs="Arial"/>
          <w:i/>
        </w:rPr>
        <w:t xml:space="preserve"> </w:t>
      </w:r>
      <w:r w:rsidRPr="001578A2">
        <w:rPr>
          <w:rFonts w:ascii="Arial" w:hAnsi="Arial" w:cs="Arial"/>
          <w:i/>
        </w:rPr>
        <w:t xml:space="preserve">a pověřila starostu jejím podpisem. </w:t>
      </w:r>
    </w:p>
    <w:p w14:paraId="64872785" w14:textId="77777777" w:rsidR="000A1C8C" w:rsidRPr="00ED6E95" w:rsidRDefault="000A1C8C" w:rsidP="000A1C8C">
      <w:pPr>
        <w:pStyle w:val="Zkladntext"/>
        <w:rPr>
          <w:rFonts w:cs="Arial"/>
        </w:rPr>
      </w:pPr>
      <w:r w:rsidRPr="00ED6E95">
        <w:rPr>
          <w:rFonts w:cs="Arial"/>
        </w:rPr>
        <w:t>Úkol: dle textu</w:t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  <w:t>Z: p. Sýkorová</w:t>
      </w:r>
    </w:p>
    <w:p w14:paraId="3003F854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235A6E48" w14:textId="77777777" w:rsidR="000A1C8C" w:rsidRPr="00ED6E95" w:rsidRDefault="000A1C8C" w:rsidP="000A1C8C">
      <w:pPr>
        <w:jc w:val="both"/>
        <w:rPr>
          <w:rFonts w:ascii="Arial" w:hAnsi="Arial" w:cs="Arial"/>
        </w:rPr>
      </w:pPr>
    </w:p>
    <w:p w14:paraId="5F4589BC" w14:textId="77777777" w:rsidR="000A1C8C" w:rsidRPr="00ED6E95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D6E9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30</w:t>
      </w:r>
      <w:r w:rsidRPr="00ED6E95">
        <w:rPr>
          <w:rFonts w:ascii="Arial" w:hAnsi="Arial" w:cs="Arial"/>
          <w:szCs w:val="24"/>
          <w:u w:val="single"/>
        </w:rPr>
        <w:t>/22/03</w:t>
      </w:r>
    </w:p>
    <w:p w14:paraId="09C1D960" w14:textId="77777777" w:rsidR="000A1C8C" w:rsidRPr="00ED6E95" w:rsidRDefault="000A1C8C" w:rsidP="000A1C8C">
      <w:pPr>
        <w:jc w:val="both"/>
        <w:rPr>
          <w:rFonts w:ascii="Arial" w:hAnsi="Arial" w:cs="Arial"/>
          <w:i/>
        </w:rPr>
      </w:pPr>
      <w:r w:rsidRPr="00ED6E95">
        <w:rPr>
          <w:rFonts w:ascii="Arial" w:hAnsi="Arial" w:cs="Arial"/>
          <w:i/>
        </w:rPr>
        <w:t xml:space="preserve">RM schvaluje uzavření Darovací smlouvy č. </w:t>
      </w:r>
      <w:r>
        <w:rPr>
          <w:rFonts w:ascii="Arial" w:hAnsi="Arial" w:cs="Arial"/>
          <w:i/>
        </w:rPr>
        <w:t>3</w:t>
      </w:r>
      <w:r w:rsidRPr="00ED6E95">
        <w:rPr>
          <w:rFonts w:ascii="Arial" w:hAnsi="Arial" w:cs="Arial"/>
          <w:i/>
        </w:rPr>
        <w:t>/202</w:t>
      </w:r>
      <w:r>
        <w:rPr>
          <w:rFonts w:ascii="Arial" w:hAnsi="Arial" w:cs="Arial"/>
          <w:i/>
        </w:rPr>
        <w:t>2</w:t>
      </w:r>
      <w:r w:rsidRPr="00ED6E95">
        <w:rPr>
          <w:rFonts w:ascii="Arial" w:hAnsi="Arial" w:cs="Arial"/>
          <w:i/>
        </w:rPr>
        <w:t xml:space="preserve"> se spolkem Svaz Němců                            v regionech Liberec, Lužice-severní Čechy, Místní organizace na Horní </w:t>
      </w:r>
      <w:proofErr w:type="spellStart"/>
      <w:r w:rsidRPr="00ED6E95">
        <w:rPr>
          <w:rFonts w:ascii="Arial" w:hAnsi="Arial" w:cs="Arial"/>
          <w:i/>
        </w:rPr>
        <w:t>Smědé</w:t>
      </w:r>
      <w:proofErr w:type="spellEnd"/>
      <w:r w:rsidRPr="00ED6E95">
        <w:rPr>
          <w:rFonts w:ascii="Arial" w:hAnsi="Arial" w:cs="Arial"/>
          <w:i/>
        </w:rPr>
        <w:t>, z. s., Hejnice, na činnost spolku v r. 202</w:t>
      </w:r>
      <w:r>
        <w:rPr>
          <w:rFonts w:ascii="Arial" w:hAnsi="Arial" w:cs="Arial"/>
          <w:i/>
        </w:rPr>
        <w:t>2</w:t>
      </w:r>
      <w:r w:rsidRPr="00ED6E95">
        <w:rPr>
          <w:rFonts w:ascii="Arial" w:hAnsi="Arial" w:cs="Arial"/>
          <w:i/>
        </w:rPr>
        <w:t xml:space="preserve"> a pověřila starostu jejím podpisem. </w:t>
      </w:r>
    </w:p>
    <w:p w14:paraId="6CBCF6D0" w14:textId="77777777" w:rsidR="000A1C8C" w:rsidRPr="00ED6E95" w:rsidRDefault="000A1C8C" w:rsidP="000A1C8C">
      <w:pPr>
        <w:pStyle w:val="Zkladntext"/>
        <w:rPr>
          <w:rFonts w:cs="Arial"/>
        </w:rPr>
      </w:pPr>
      <w:r w:rsidRPr="00ED6E95">
        <w:rPr>
          <w:rFonts w:cs="Arial"/>
        </w:rPr>
        <w:t>Úkol: dle textu</w:t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  <w:t>Z: p. Sýkorová</w:t>
      </w:r>
    </w:p>
    <w:p w14:paraId="28557995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722611E2" w14:textId="77777777" w:rsidR="000A1C8C" w:rsidRDefault="000A1C8C" w:rsidP="000A1C8C">
      <w:pPr>
        <w:jc w:val="both"/>
        <w:rPr>
          <w:rFonts w:ascii="Arial" w:hAnsi="Arial" w:cs="Arial"/>
        </w:rPr>
      </w:pPr>
    </w:p>
    <w:p w14:paraId="3988F341" w14:textId="77777777" w:rsidR="000A1C8C" w:rsidRPr="00ED6E95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D6E9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3</w:t>
      </w:r>
      <w:r w:rsidRPr="00ED6E95">
        <w:rPr>
          <w:rFonts w:ascii="Arial" w:hAnsi="Arial" w:cs="Arial"/>
          <w:szCs w:val="24"/>
          <w:u w:val="single"/>
        </w:rPr>
        <w:t>1/22/03</w:t>
      </w:r>
    </w:p>
    <w:p w14:paraId="55E8CAAC" w14:textId="77777777" w:rsidR="000A1C8C" w:rsidRPr="000E4966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0E4966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0E4966">
        <w:rPr>
          <w:rFonts w:ascii="Arial" w:hAnsi="Arial" w:cs="Arial"/>
          <w:i/>
          <w:iCs/>
          <w:color w:val="202124"/>
          <w:szCs w:val="24"/>
        </w:rPr>
        <w:t xml:space="preserve">poskytnutí finančního dotace v požadované výši, uzavření </w:t>
      </w:r>
      <w:r w:rsidRPr="005932CB">
        <w:rPr>
          <w:rFonts w:ascii="Arial" w:hAnsi="Arial" w:cs="Arial"/>
          <w:i/>
          <w:iCs/>
          <w:color w:val="202124"/>
          <w:szCs w:val="24"/>
        </w:rPr>
        <w:t>Veřejnoprávní smlouvy č. 2022006 o poskytnutí dotace z rozpočtu města s žadatelem</w:t>
      </w:r>
      <w:r w:rsidRPr="000E4966">
        <w:rPr>
          <w:rFonts w:ascii="Arial" w:hAnsi="Arial" w:cs="Arial"/>
          <w:i/>
          <w:iCs/>
          <w:color w:val="202124"/>
          <w:szCs w:val="24"/>
        </w:rPr>
        <w:t xml:space="preserve"> a pověřuje starostu podpisem smlouvy</w:t>
      </w:r>
      <w:r>
        <w:rPr>
          <w:rFonts w:ascii="Arial" w:hAnsi="Arial" w:cs="Arial"/>
          <w:i/>
          <w:iCs/>
          <w:color w:val="202124"/>
          <w:szCs w:val="24"/>
        </w:rPr>
        <w:t>.</w:t>
      </w:r>
    </w:p>
    <w:p w14:paraId="5EB3FBF4" w14:textId="77777777" w:rsidR="000A1C8C" w:rsidRPr="00C361CD" w:rsidRDefault="000A1C8C" w:rsidP="000A1C8C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39D5A6D1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546D7E56" w14:textId="77777777" w:rsidR="000A1C8C" w:rsidRPr="00DB62D9" w:rsidRDefault="000A1C8C" w:rsidP="000A1C8C">
      <w:pPr>
        <w:jc w:val="both"/>
        <w:rPr>
          <w:rFonts w:ascii="Arial" w:hAnsi="Arial" w:cs="Arial"/>
        </w:rPr>
      </w:pPr>
    </w:p>
    <w:p w14:paraId="07947DFD" w14:textId="77777777" w:rsidR="000A1C8C" w:rsidRDefault="000A1C8C" w:rsidP="000A1C8C">
      <w:pPr>
        <w:jc w:val="both"/>
        <w:rPr>
          <w:rFonts w:ascii="Arial" w:hAnsi="Arial" w:cs="Arial"/>
        </w:rPr>
      </w:pPr>
    </w:p>
    <w:p w14:paraId="66B21718" w14:textId="77777777" w:rsidR="000A1C8C" w:rsidRPr="00ED6E95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D6E9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32</w:t>
      </w:r>
      <w:r w:rsidRPr="00ED6E95">
        <w:rPr>
          <w:rFonts w:ascii="Arial" w:hAnsi="Arial" w:cs="Arial"/>
          <w:szCs w:val="24"/>
          <w:u w:val="single"/>
        </w:rPr>
        <w:t>/22/03</w:t>
      </w:r>
    </w:p>
    <w:p w14:paraId="592CD8CC" w14:textId="77777777" w:rsidR="000A1C8C" w:rsidRPr="00E0709A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0709A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E0709A">
        <w:rPr>
          <w:rFonts w:ascii="Arial" w:hAnsi="Arial" w:cs="Arial"/>
          <w:i/>
          <w:iCs/>
          <w:szCs w:val="24"/>
        </w:rPr>
        <w:t>přípravu výběrového řízení na zpracovatele projektové dokumentace „Dopravní řešení SSZ na přechodu pro chodce u ZŠ Raspenava – Silnice II/290“.</w:t>
      </w:r>
    </w:p>
    <w:p w14:paraId="2885E539" w14:textId="77777777" w:rsidR="000A1C8C" w:rsidRPr="00C361CD" w:rsidRDefault="000A1C8C" w:rsidP="000A1C8C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33B790C0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2438F5CF" w14:textId="263503AE" w:rsidR="000A1C8C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ADAE63A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83ADACB" w14:textId="77777777" w:rsidR="000A1C8C" w:rsidRPr="00ED6E95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D6E95">
        <w:rPr>
          <w:rFonts w:ascii="Arial" w:hAnsi="Arial" w:cs="Arial"/>
          <w:szCs w:val="24"/>
          <w:u w:val="single"/>
        </w:rPr>
        <w:lastRenderedPageBreak/>
        <w:t xml:space="preserve">Usnesení č. </w:t>
      </w:r>
      <w:r>
        <w:rPr>
          <w:rFonts w:ascii="Arial" w:hAnsi="Arial" w:cs="Arial"/>
          <w:szCs w:val="24"/>
          <w:u w:val="single"/>
        </w:rPr>
        <w:t>33</w:t>
      </w:r>
      <w:r w:rsidRPr="00ED6E95">
        <w:rPr>
          <w:rFonts w:ascii="Arial" w:hAnsi="Arial" w:cs="Arial"/>
          <w:szCs w:val="24"/>
          <w:u w:val="single"/>
        </w:rPr>
        <w:t>/22/03</w:t>
      </w:r>
    </w:p>
    <w:p w14:paraId="44E87A5C" w14:textId="77777777" w:rsidR="000A1C8C" w:rsidRPr="00414FF4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414FF4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414FF4">
        <w:rPr>
          <w:rFonts w:ascii="Arial" w:hAnsi="Arial" w:cs="Arial"/>
          <w:i/>
          <w:iCs/>
          <w:szCs w:val="24"/>
        </w:rPr>
        <w:t>předložený návrh na změnu ceníku – navýšení cen za ubytování.</w:t>
      </w:r>
    </w:p>
    <w:p w14:paraId="25AAE262" w14:textId="77777777" w:rsidR="000A1C8C" w:rsidRPr="00C361CD" w:rsidRDefault="000A1C8C" w:rsidP="000A1C8C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27BB7D9B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5ECE5908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D3A6AD0" w14:textId="77777777" w:rsidR="000A1C8C" w:rsidRPr="00ED6E95" w:rsidRDefault="000A1C8C" w:rsidP="000A1C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D6E9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34</w:t>
      </w:r>
      <w:r w:rsidRPr="00ED6E95">
        <w:rPr>
          <w:rFonts w:ascii="Arial" w:hAnsi="Arial" w:cs="Arial"/>
          <w:szCs w:val="24"/>
          <w:u w:val="single"/>
        </w:rPr>
        <w:t>/22/03</w:t>
      </w:r>
    </w:p>
    <w:p w14:paraId="35207E69" w14:textId="77777777" w:rsidR="000A1C8C" w:rsidRPr="0033132B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</w:rPr>
      </w:pPr>
      <w:r w:rsidRPr="0033132B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33132B">
        <w:rPr>
          <w:rFonts w:ascii="Arial" w:hAnsi="Arial" w:cs="Arial"/>
          <w:i/>
          <w:iCs/>
        </w:rPr>
        <w:t>udělení poděkování města za záchranu životů Janu Hájkovi, Jakubu Ševčíkovi a Janu Řezníčkovi, včetně předání věcných darů ve stanovené výši.</w:t>
      </w:r>
    </w:p>
    <w:p w14:paraId="3A9E5B9C" w14:textId="77777777" w:rsidR="000A1C8C" w:rsidRPr="00C361CD" w:rsidRDefault="000A1C8C" w:rsidP="000A1C8C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>Z:</w:t>
      </w:r>
      <w:r>
        <w:rPr>
          <w:rFonts w:cs="Arial"/>
        </w:rPr>
        <w:t xml:space="preserve"> starosta</w:t>
      </w:r>
    </w:p>
    <w:p w14:paraId="682D44DD" w14:textId="77777777" w:rsidR="000A1C8C" w:rsidRPr="004829C9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>Termín: 4. 3. 2022</w:t>
      </w:r>
    </w:p>
    <w:p w14:paraId="2BB7C048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43585682" w14:textId="77777777" w:rsidR="000A1C8C" w:rsidRDefault="000A1C8C" w:rsidP="000A1C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2EFB9697" w14:textId="77777777" w:rsidR="000A1C8C" w:rsidRDefault="000A1C8C" w:rsidP="000A1C8C">
      <w:pPr>
        <w:ind w:left="1410" w:right="22" w:hanging="1410"/>
        <w:jc w:val="center"/>
        <w:rPr>
          <w:rFonts w:ascii="Arial" w:hAnsi="Arial" w:cs="Arial"/>
        </w:rPr>
      </w:pPr>
    </w:p>
    <w:p w14:paraId="04CCDEC6" w14:textId="77777777" w:rsidR="000A1C8C" w:rsidRDefault="000A1C8C" w:rsidP="000A1C8C">
      <w:pPr>
        <w:ind w:left="1410" w:right="22" w:hanging="1410"/>
        <w:jc w:val="center"/>
        <w:rPr>
          <w:rFonts w:ascii="Arial" w:hAnsi="Arial" w:cs="Arial"/>
        </w:rPr>
      </w:pPr>
    </w:p>
    <w:p w14:paraId="428B0315" w14:textId="77777777" w:rsidR="000A1C8C" w:rsidRDefault="000A1C8C" w:rsidP="000A1C8C">
      <w:pPr>
        <w:ind w:left="1410" w:right="22" w:hanging="1410"/>
        <w:jc w:val="center"/>
        <w:rPr>
          <w:rFonts w:ascii="Arial" w:hAnsi="Arial" w:cs="Arial"/>
        </w:rPr>
      </w:pPr>
    </w:p>
    <w:p w14:paraId="6A021C76" w14:textId="77777777" w:rsidR="000A1C8C" w:rsidRDefault="000A1C8C" w:rsidP="000A1C8C">
      <w:pPr>
        <w:ind w:left="1410" w:right="22" w:hanging="1410"/>
        <w:jc w:val="center"/>
        <w:rPr>
          <w:rFonts w:ascii="Arial" w:hAnsi="Arial" w:cs="Arial"/>
        </w:rPr>
      </w:pPr>
    </w:p>
    <w:p w14:paraId="6E0AC0EB" w14:textId="77777777" w:rsidR="000A1C8C" w:rsidRDefault="000A1C8C" w:rsidP="000A1C8C">
      <w:pPr>
        <w:ind w:left="1410" w:right="22" w:hanging="1410"/>
        <w:jc w:val="center"/>
        <w:rPr>
          <w:rFonts w:ascii="Arial" w:hAnsi="Arial" w:cs="Arial"/>
        </w:rPr>
      </w:pPr>
    </w:p>
    <w:p w14:paraId="2D97E059" w14:textId="77777777" w:rsidR="000A1C8C" w:rsidRDefault="000A1C8C" w:rsidP="000A1C8C">
      <w:pPr>
        <w:ind w:left="1410" w:right="22" w:hanging="1410"/>
        <w:jc w:val="center"/>
        <w:rPr>
          <w:rFonts w:ascii="Arial" w:hAnsi="Arial" w:cs="Arial"/>
        </w:rPr>
      </w:pPr>
    </w:p>
    <w:p w14:paraId="36867C3E" w14:textId="30D0E515" w:rsidR="000A1C8C" w:rsidRPr="00C65F63" w:rsidRDefault="000A1C8C" w:rsidP="000A1C8C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BA1100">
        <w:rPr>
          <w:rFonts w:ascii="Arial" w:hAnsi="Arial" w:cs="Arial"/>
        </w:rPr>
        <w:t xml:space="preserve"> v. r.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ascii="Arial" w:hAnsi="Arial" w:cs="Arial"/>
        </w:rPr>
        <w:t>Jaromír Hanzl</w:t>
      </w:r>
      <w:r w:rsidR="00BA1100">
        <w:rPr>
          <w:rFonts w:ascii="Arial" w:hAnsi="Arial" w:cs="Arial"/>
        </w:rPr>
        <w:t xml:space="preserve"> v. r.</w:t>
      </w:r>
    </w:p>
    <w:p w14:paraId="60591C0E" w14:textId="77777777" w:rsidR="000A1C8C" w:rsidRPr="00C65F63" w:rsidRDefault="000A1C8C" w:rsidP="000A1C8C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55963481" w14:textId="77777777" w:rsidR="000A1C8C" w:rsidRDefault="000A1C8C" w:rsidP="000A1C8C"/>
    <w:p w14:paraId="7E691685" w14:textId="77777777" w:rsidR="000A1C8C" w:rsidRDefault="000A1C8C" w:rsidP="000A1C8C"/>
    <w:p w14:paraId="2091EE78" w14:textId="77777777" w:rsidR="000A1C8C" w:rsidRDefault="000A1C8C" w:rsidP="000A1C8C"/>
    <w:bookmarkEnd w:id="0"/>
    <w:sectPr w:rsidR="000A1C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BA11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579CB"/>
    <w:rsid w:val="00865491"/>
    <w:rsid w:val="00871112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B120EA"/>
    <w:rsid w:val="00B13896"/>
    <w:rsid w:val="00B946D3"/>
    <w:rsid w:val="00BA1100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2022-01-25T09:59:00Z</cp:lastPrinted>
  <dcterms:created xsi:type="dcterms:W3CDTF">2022-02-23T07:40:00Z</dcterms:created>
  <dcterms:modified xsi:type="dcterms:W3CDTF">2022-02-23T07:40:00Z</dcterms:modified>
</cp:coreProperties>
</file>