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31700DC6" w14:textId="77777777" w:rsidR="00A00980" w:rsidRPr="00A00980" w:rsidRDefault="00A00980" w:rsidP="00A00980">
      <w:pPr>
        <w:pStyle w:val="Zkladntext"/>
        <w:jc w:val="center"/>
        <w:rPr>
          <w:rFonts w:ascii="Times New Roman" w:hAnsi="Times New Roman" w:cs="Times New Roman"/>
          <w:sz w:val="32"/>
          <w:szCs w:val="32"/>
        </w:rPr>
      </w:pPr>
      <w:r w:rsidRPr="00A00980">
        <w:rPr>
          <w:rFonts w:ascii="Times New Roman" w:hAnsi="Times New Roman" w:cs="Times New Roman"/>
          <w:sz w:val="32"/>
          <w:szCs w:val="32"/>
        </w:rPr>
        <w:t>USNESENÍ</w:t>
      </w:r>
    </w:p>
    <w:p w14:paraId="32CD387A" w14:textId="77777777" w:rsidR="00A00980" w:rsidRPr="00A00980" w:rsidRDefault="00A00980" w:rsidP="00A00980">
      <w:pPr>
        <w:ind w:right="262"/>
        <w:jc w:val="center"/>
      </w:pPr>
      <w:r w:rsidRPr="00A00980">
        <w:t>6. jednání rady města, konaného dne 12. 4. 2021</w:t>
      </w:r>
    </w:p>
    <w:p w14:paraId="05FC681B" w14:textId="77777777" w:rsidR="00A00980" w:rsidRPr="00A00980" w:rsidRDefault="00A00980" w:rsidP="00A00980">
      <w:pPr>
        <w:ind w:right="262"/>
        <w:jc w:val="center"/>
      </w:pPr>
    </w:p>
    <w:p w14:paraId="3F3287BC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47/21/06</w:t>
      </w:r>
    </w:p>
    <w:p w14:paraId="108E0C6B" w14:textId="7B69FABB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 xml:space="preserve">RM schvaluje zveřejnění záměru na prodej pozemku p. č. 1650, trvalý travní </w:t>
      </w:r>
      <w:proofErr w:type="gramStart"/>
      <w:r w:rsidRPr="00A00980">
        <w:rPr>
          <w:rFonts w:ascii="Times New Roman" w:hAnsi="Times New Roman" w:cs="Times New Roman"/>
        </w:rPr>
        <w:t>porost  o</w:t>
      </w:r>
      <w:proofErr w:type="gramEnd"/>
      <w:r w:rsidRPr="00A00980">
        <w:rPr>
          <w:rFonts w:ascii="Times New Roman" w:hAnsi="Times New Roman" w:cs="Times New Roman"/>
        </w:rPr>
        <w:t xml:space="preserve"> výměře 503 m</w:t>
      </w:r>
      <w:r w:rsidRPr="00A00980">
        <w:rPr>
          <w:rFonts w:ascii="Times New Roman" w:hAnsi="Times New Roman" w:cs="Times New Roman"/>
          <w:vertAlign w:val="superscript"/>
        </w:rPr>
        <w:t>2</w:t>
      </w:r>
      <w:r w:rsidRPr="00A00980">
        <w:rPr>
          <w:rFonts w:ascii="Times New Roman" w:hAnsi="Times New Roman" w:cs="Times New Roman"/>
        </w:rPr>
        <w:t>.</w:t>
      </w:r>
    </w:p>
    <w:p w14:paraId="347F2589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0CCFC93F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1A682C83" w14:textId="77777777" w:rsidR="00A00980" w:rsidRPr="00A00980" w:rsidRDefault="00A00980" w:rsidP="00A00980">
      <w:pPr>
        <w:jc w:val="both"/>
        <w:rPr>
          <w:color w:val="00B0F0"/>
        </w:rPr>
      </w:pPr>
    </w:p>
    <w:p w14:paraId="29806107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48/21/06</w:t>
      </w:r>
    </w:p>
    <w:p w14:paraId="3D170F4D" w14:textId="77777777" w:rsidR="00A00980" w:rsidRPr="00A00980" w:rsidRDefault="00A00980" w:rsidP="00A00980">
      <w:pPr>
        <w:jc w:val="both"/>
      </w:pPr>
      <w:r w:rsidRPr="00A00980">
        <w:t>RM schvaluje zveřejnění záměru na pronájem pozemku p. č. 1973, trvalý travní porost o výměře 2122 m</w:t>
      </w:r>
      <w:r w:rsidRPr="00A00980">
        <w:rPr>
          <w:vertAlign w:val="superscript"/>
        </w:rPr>
        <w:t>2</w:t>
      </w:r>
      <w:r w:rsidRPr="00A00980">
        <w:t xml:space="preserve"> a pozemku p. č. 1972/1, trvalý travní porost o výměře 1279 m</w:t>
      </w:r>
      <w:r w:rsidRPr="00A00980">
        <w:rPr>
          <w:vertAlign w:val="superscript"/>
        </w:rPr>
        <w:t>2</w:t>
      </w:r>
      <w:r w:rsidRPr="00A00980">
        <w:t>.</w:t>
      </w:r>
    </w:p>
    <w:p w14:paraId="38B2DAEF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4085D41F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6927862C" w14:textId="77777777" w:rsidR="00A00980" w:rsidRPr="00A00980" w:rsidRDefault="00A00980" w:rsidP="00A00980">
      <w:pPr>
        <w:rPr>
          <w:color w:val="00B0F0"/>
        </w:rPr>
      </w:pPr>
    </w:p>
    <w:p w14:paraId="2C5328D1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49/21/06</w:t>
      </w:r>
    </w:p>
    <w:p w14:paraId="0D51A3CF" w14:textId="77777777" w:rsidR="00A00980" w:rsidRPr="00A00980" w:rsidRDefault="00A00980" w:rsidP="00A00980">
      <w:pPr>
        <w:jc w:val="both"/>
      </w:pPr>
      <w:r w:rsidRPr="00A00980">
        <w:t>RM schvaluje nezveřejnění záměru na pronájem dvou částí (2 x cca 200 m</w:t>
      </w:r>
      <w:r w:rsidRPr="00A00980">
        <w:rPr>
          <w:vertAlign w:val="superscript"/>
        </w:rPr>
        <w:t>2</w:t>
      </w:r>
      <w:r w:rsidRPr="00A00980">
        <w:t>) pozemku p. č. 1007/2, zastavěná plocha a nádvoří o výměře 965 m</w:t>
      </w:r>
      <w:r w:rsidRPr="00A00980">
        <w:rPr>
          <w:vertAlign w:val="superscript"/>
        </w:rPr>
        <w:t xml:space="preserve">2 </w:t>
      </w:r>
      <w:r w:rsidRPr="00A00980">
        <w:t>a ukládá SM zajistit oddělení komunikace z uvedeného pozemku a připravit odprodej pozemků sdružení vlastníků BD č. p. 102, ul. Luhová.</w:t>
      </w:r>
    </w:p>
    <w:p w14:paraId="1005F36D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4F584B0D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0944233E" w14:textId="77777777" w:rsidR="00A00980" w:rsidRPr="00A00980" w:rsidRDefault="00A00980" w:rsidP="00A00980"/>
    <w:p w14:paraId="1608BC1F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50/21/06</w:t>
      </w:r>
    </w:p>
    <w:p w14:paraId="6825A662" w14:textId="1CDF44D4" w:rsidR="00A00980" w:rsidRPr="00A00980" w:rsidRDefault="00A00980" w:rsidP="00A00980">
      <w:pPr>
        <w:jc w:val="both"/>
      </w:pPr>
      <w:r w:rsidRPr="00A00980">
        <w:t>RM schvaluje zveřejnění záměru na pronájem (části cca 10 m</w:t>
      </w:r>
      <w:r w:rsidRPr="00A00980">
        <w:rPr>
          <w:vertAlign w:val="superscript"/>
        </w:rPr>
        <w:t xml:space="preserve">2 </w:t>
      </w:r>
      <w:r w:rsidRPr="00A00980">
        <w:t>p) pozemku p. č. 1876/5, trvalý travní porost o ploše 261 m</w:t>
      </w:r>
      <w:r w:rsidRPr="00A00980">
        <w:rPr>
          <w:vertAlign w:val="superscript"/>
        </w:rPr>
        <w:t>2</w:t>
      </w:r>
      <w:r w:rsidRPr="00A00980">
        <w:t xml:space="preserve"> a části (cca 12 m</w:t>
      </w:r>
      <w:r w:rsidRPr="00A00980">
        <w:rPr>
          <w:vertAlign w:val="superscript"/>
        </w:rPr>
        <w:t>2</w:t>
      </w:r>
      <w:r w:rsidRPr="00A00980">
        <w:t>) pozemku   p. č. 1502/4, trvalý travní porost o ploše 508 m</w:t>
      </w:r>
      <w:r w:rsidRPr="00A00980">
        <w:rPr>
          <w:vertAlign w:val="superscript"/>
        </w:rPr>
        <w:t>2</w:t>
      </w:r>
      <w:r w:rsidRPr="00A00980">
        <w:t>.</w:t>
      </w:r>
    </w:p>
    <w:p w14:paraId="076CF57E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7A1287DC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33F2FFC1" w14:textId="77777777" w:rsidR="00A00980" w:rsidRPr="00A00980" w:rsidRDefault="00A00980" w:rsidP="00A00980">
      <w:pPr>
        <w:rPr>
          <w:color w:val="00B0F0"/>
        </w:rPr>
      </w:pPr>
    </w:p>
    <w:p w14:paraId="0C4A5A45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51/21/06</w:t>
      </w:r>
    </w:p>
    <w:p w14:paraId="1B75C3AA" w14:textId="0E1B43A4" w:rsidR="00A00980" w:rsidRPr="00A00980" w:rsidRDefault="00A00980" w:rsidP="00A00980">
      <w:pPr>
        <w:jc w:val="both"/>
      </w:pPr>
      <w:r w:rsidRPr="00A00980">
        <w:t>RM doporučuje schválit prodej pozemků p. č. 3063, zahrada o výměře 3391 m</w:t>
      </w:r>
      <w:r w:rsidRPr="00A00980">
        <w:rPr>
          <w:vertAlign w:val="superscript"/>
        </w:rPr>
        <w:t>2</w:t>
      </w:r>
      <w:r w:rsidRPr="00A00980">
        <w:t xml:space="preserve"> a p. č. 3064, ostatní plocha o výměře 907 m</w:t>
      </w:r>
      <w:r w:rsidRPr="00A00980">
        <w:rPr>
          <w:vertAlign w:val="superscript"/>
        </w:rPr>
        <w:t>2</w:t>
      </w:r>
      <w:r w:rsidRPr="00A00980">
        <w:t xml:space="preserve">, žadatelům Pavlu </w:t>
      </w:r>
      <w:proofErr w:type="gramStart"/>
      <w:r w:rsidRPr="00A00980">
        <w:t>Chaloupeckému  a</w:t>
      </w:r>
      <w:proofErr w:type="gramEnd"/>
      <w:r w:rsidRPr="00A00980">
        <w:t xml:space="preserve"> Jakubu Dostálovi za cenu stanovenou podle Pravidel pro prodej pozemků.</w:t>
      </w:r>
    </w:p>
    <w:p w14:paraId="0FE005E3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204E80A0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2. VZZM v r. 2021</w:t>
      </w:r>
    </w:p>
    <w:p w14:paraId="7EA94593" w14:textId="77777777" w:rsidR="00A00980" w:rsidRPr="00A00980" w:rsidRDefault="00A00980" w:rsidP="00A00980">
      <w:pPr>
        <w:rPr>
          <w:color w:val="00B0F0"/>
        </w:rPr>
      </w:pPr>
    </w:p>
    <w:p w14:paraId="3EDF153C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52/21/06</w:t>
      </w:r>
    </w:p>
    <w:p w14:paraId="0F3E69F4" w14:textId="74F062C3" w:rsidR="00A00980" w:rsidRPr="00A00980" w:rsidRDefault="00A00980" w:rsidP="00A00980">
      <w:pPr>
        <w:jc w:val="both"/>
      </w:pPr>
      <w:r w:rsidRPr="00A00980">
        <w:t>RM doporučuje ZM schválit prodej pozemků</w:t>
      </w:r>
      <w:r w:rsidRPr="00A00980">
        <w:rPr>
          <w:vertAlign w:val="superscript"/>
        </w:rPr>
        <w:t xml:space="preserve"> </w:t>
      </w:r>
      <w:r w:rsidRPr="00A00980">
        <w:t>p. č. 1149, orná půda o výměře 385 m</w:t>
      </w:r>
      <w:r w:rsidRPr="00A00980">
        <w:rPr>
          <w:vertAlign w:val="superscript"/>
        </w:rPr>
        <w:t>2</w:t>
      </w:r>
      <w:r w:rsidRPr="00A00980">
        <w:t>, část (cca 351 m</w:t>
      </w:r>
      <w:r w:rsidRPr="00A00980">
        <w:rPr>
          <w:vertAlign w:val="superscript"/>
        </w:rPr>
        <w:t>2</w:t>
      </w:r>
      <w:r w:rsidRPr="00A00980">
        <w:t>) pozemku</w:t>
      </w:r>
      <w:r w:rsidRPr="00A00980">
        <w:rPr>
          <w:vertAlign w:val="superscript"/>
        </w:rPr>
        <w:t xml:space="preserve"> </w:t>
      </w:r>
      <w:r w:rsidRPr="00A00980">
        <w:t>p. č. 1083/1, zahrada o výměře 2698 m</w:t>
      </w:r>
      <w:r w:rsidRPr="00A00980">
        <w:rPr>
          <w:vertAlign w:val="superscript"/>
        </w:rPr>
        <w:t xml:space="preserve">2 </w:t>
      </w:r>
      <w:r w:rsidRPr="00A00980">
        <w:t xml:space="preserve">a </w:t>
      </w:r>
      <w:proofErr w:type="gramStart"/>
      <w:r w:rsidRPr="00A00980">
        <w:t>část  (</w:t>
      </w:r>
      <w:proofErr w:type="gramEnd"/>
      <w:r w:rsidRPr="00A00980">
        <w:t>cca 127 m</w:t>
      </w:r>
      <w:r w:rsidRPr="00A00980">
        <w:rPr>
          <w:vertAlign w:val="superscript"/>
        </w:rPr>
        <w:t>2</w:t>
      </w:r>
      <w:r w:rsidRPr="00A00980">
        <w:t>) pozemku</w:t>
      </w:r>
      <w:r w:rsidRPr="00A00980">
        <w:rPr>
          <w:vertAlign w:val="superscript"/>
        </w:rPr>
        <w:t xml:space="preserve"> </w:t>
      </w:r>
      <w:r w:rsidRPr="00A00980">
        <w:t>p. č. 1081/3, zastavěná plocha a nádvoří o výměře 1185 m</w:t>
      </w:r>
      <w:r w:rsidRPr="00A00980">
        <w:rPr>
          <w:vertAlign w:val="superscript"/>
        </w:rPr>
        <w:t>2</w:t>
      </w:r>
      <w:r w:rsidRPr="00A00980">
        <w:t>,</w:t>
      </w:r>
      <w:r w:rsidRPr="00A00980">
        <w:rPr>
          <w:vertAlign w:val="superscript"/>
        </w:rPr>
        <w:t xml:space="preserve"> </w:t>
      </w:r>
      <w:r w:rsidRPr="00A00980">
        <w:t>žadateli za cenu stanovenou podle Pravidel pro prodej pozemků.</w:t>
      </w:r>
    </w:p>
    <w:p w14:paraId="6873703B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2FA58949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2. VZZM v r. 2021</w:t>
      </w:r>
    </w:p>
    <w:p w14:paraId="7C90870A" w14:textId="4AFEDA44" w:rsidR="00A00980" w:rsidRPr="00A00980" w:rsidRDefault="00A00980" w:rsidP="00A00980">
      <w:pPr>
        <w:jc w:val="both"/>
        <w:rPr>
          <w:color w:val="00B0F0"/>
        </w:rPr>
      </w:pPr>
    </w:p>
    <w:p w14:paraId="2E0830A1" w14:textId="0B3E66BC" w:rsidR="00A00980" w:rsidRPr="00A00980" w:rsidRDefault="00A00980" w:rsidP="00A00980">
      <w:pPr>
        <w:jc w:val="both"/>
        <w:rPr>
          <w:color w:val="00B0F0"/>
        </w:rPr>
      </w:pPr>
    </w:p>
    <w:p w14:paraId="73F7F064" w14:textId="09CE3214" w:rsidR="00A00980" w:rsidRPr="00A00980" w:rsidRDefault="00A00980" w:rsidP="00A00980">
      <w:pPr>
        <w:jc w:val="both"/>
        <w:rPr>
          <w:color w:val="00B0F0"/>
        </w:rPr>
      </w:pPr>
    </w:p>
    <w:p w14:paraId="4663E595" w14:textId="016B6770" w:rsidR="00A00980" w:rsidRPr="00A00980" w:rsidRDefault="00A00980" w:rsidP="00A00980">
      <w:pPr>
        <w:jc w:val="both"/>
        <w:rPr>
          <w:color w:val="00B0F0"/>
        </w:rPr>
      </w:pPr>
    </w:p>
    <w:p w14:paraId="106BF328" w14:textId="77777777" w:rsidR="00A00980" w:rsidRPr="00A00980" w:rsidRDefault="00A00980" w:rsidP="00A00980">
      <w:pPr>
        <w:jc w:val="both"/>
        <w:rPr>
          <w:color w:val="00B0F0"/>
        </w:rPr>
      </w:pPr>
    </w:p>
    <w:p w14:paraId="4F997C73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lastRenderedPageBreak/>
        <w:t>Usnesení č. 53/21/06</w:t>
      </w:r>
    </w:p>
    <w:p w14:paraId="4E481E52" w14:textId="77777777" w:rsidR="00A00980" w:rsidRPr="00A00980" w:rsidRDefault="00A00980" w:rsidP="00A00980">
      <w:pPr>
        <w:jc w:val="both"/>
      </w:pPr>
      <w:r w:rsidRPr="00A00980">
        <w:t>RM doporučuje ZM schválit prodej části (cca 253 m</w:t>
      </w:r>
      <w:r w:rsidRPr="00A00980">
        <w:rPr>
          <w:vertAlign w:val="superscript"/>
        </w:rPr>
        <w:t>2</w:t>
      </w:r>
      <w:r w:rsidRPr="00A00980">
        <w:t>) pozemku</w:t>
      </w:r>
      <w:r w:rsidRPr="00A00980">
        <w:rPr>
          <w:vertAlign w:val="superscript"/>
        </w:rPr>
        <w:t xml:space="preserve"> </w:t>
      </w:r>
      <w:r w:rsidRPr="00A00980">
        <w:t>p. č. 1083/1, zahrada o výměře 2698 m</w:t>
      </w:r>
      <w:r w:rsidRPr="00A00980">
        <w:rPr>
          <w:vertAlign w:val="superscript"/>
        </w:rPr>
        <w:t>2</w:t>
      </w:r>
      <w:r w:rsidRPr="00A00980">
        <w:t>,</w:t>
      </w:r>
      <w:r w:rsidRPr="00A00980">
        <w:rPr>
          <w:vertAlign w:val="superscript"/>
        </w:rPr>
        <w:t xml:space="preserve"> </w:t>
      </w:r>
      <w:r w:rsidRPr="00A00980">
        <w:t>žadatelce za cenu stanovenou podle Pravidel pro prodej pozemků.</w:t>
      </w:r>
    </w:p>
    <w:p w14:paraId="3FC001C3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441064BD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2. VZZM v r. 2021</w:t>
      </w:r>
    </w:p>
    <w:p w14:paraId="43F58AC4" w14:textId="77777777" w:rsidR="00A00980" w:rsidRPr="00A00980" w:rsidRDefault="00A00980" w:rsidP="00A00980">
      <w:pPr>
        <w:jc w:val="both"/>
        <w:rPr>
          <w:color w:val="00B0F0"/>
        </w:rPr>
      </w:pPr>
    </w:p>
    <w:p w14:paraId="3DD94E74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54/21/06</w:t>
      </w:r>
    </w:p>
    <w:p w14:paraId="54A39C65" w14:textId="2D05E0FD" w:rsidR="00A00980" w:rsidRPr="00A00980" w:rsidRDefault="00A00980" w:rsidP="00A00980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980">
        <w:rPr>
          <w:rFonts w:ascii="Times New Roman" w:hAnsi="Times New Roman" w:cs="Times New Roman"/>
          <w:color w:val="000000" w:themeColor="text1"/>
          <w:sz w:val="24"/>
          <w:szCs w:val="24"/>
        </w:rPr>
        <w:t>RM schvaluje uzavření Smlouvy o budoucí smlouvě o zřízení věcného břemene a dohodu o umístění stavby č. IP-12-4011769/VB/2 s ČEZ Distribuce, a. s., Děčín, a pověřila starostu jejím podpisem.</w:t>
      </w:r>
    </w:p>
    <w:p w14:paraId="23B3A9E2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3E88F8C0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27BBB9B0" w14:textId="77777777" w:rsidR="00A00980" w:rsidRPr="00A00980" w:rsidRDefault="00A00980" w:rsidP="00A00980">
      <w:r w:rsidRPr="00A00980">
        <w:t xml:space="preserve">         </w:t>
      </w:r>
    </w:p>
    <w:p w14:paraId="67CF69E7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55/21/06</w:t>
      </w:r>
    </w:p>
    <w:p w14:paraId="1B1EC260" w14:textId="77777777" w:rsidR="00A00980" w:rsidRPr="00A00980" w:rsidRDefault="00A00980" w:rsidP="00A00980">
      <w:pPr>
        <w:jc w:val="both"/>
      </w:pPr>
      <w:r w:rsidRPr="00A00980">
        <w:t>RM schvaluje znění kupní smlouvy č. 3/2021/KS/12/2021 a pověřuje starostu jejím podpisem.</w:t>
      </w:r>
    </w:p>
    <w:p w14:paraId="06138F3B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376A804F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0BC9212E" w14:textId="77777777" w:rsidR="00A00980" w:rsidRPr="00A00980" w:rsidRDefault="00A00980" w:rsidP="00A00980"/>
    <w:p w14:paraId="3E0AAA51" w14:textId="77777777" w:rsidR="00A00980" w:rsidRPr="00A00980" w:rsidRDefault="00A00980" w:rsidP="00A00980"/>
    <w:p w14:paraId="3A34BFA4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56/21/06</w:t>
      </w:r>
    </w:p>
    <w:p w14:paraId="14A8C4BB" w14:textId="26882521" w:rsidR="00A00980" w:rsidRPr="00A00980" w:rsidRDefault="00A00980" w:rsidP="00A00980">
      <w:pPr>
        <w:jc w:val="both"/>
      </w:pPr>
      <w:r w:rsidRPr="00A00980">
        <w:t xml:space="preserve">RM schvaluje žadateli navýšení počtu včelstev ve včelích úlech </w:t>
      </w:r>
      <w:proofErr w:type="gramStart"/>
      <w:r w:rsidRPr="00A00980">
        <w:t>umístěných  na</w:t>
      </w:r>
      <w:proofErr w:type="gramEnd"/>
      <w:r w:rsidRPr="00A00980">
        <w:t xml:space="preserve"> pozemku p. č. 3027 z 12 na 22 včelstev.</w:t>
      </w:r>
    </w:p>
    <w:p w14:paraId="298FFEB8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Ing. Gondkovský</w:t>
      </w:r>
    </w:p>
    <w:p w14:paraId="142BA8F2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69FD060E" w14:textId="77777777" w:rsidR="00A00980" w:rsidRPr="00A00980" w:rsidRDefault="00A00980" w:rsidP="00A00980">
      <w:pPr>
        <w:jc w:val="both"/>
        <w:rPr>
          <w:color w:val="FF0000"/>
        </w:rPr>
      </w:pPr>
    </w:p>
    <w:p w14:paraId="2ADE457E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57/21/06</w:t>
      </w:r>
    </w:p>
    <w:p w14:paraId="2C1CB6A9" w14:textId="77777777" w:rsidR="00A00980" w:rsidRPr="00A00980" w:rsidRDefault="00A00980" w:rsidP="00A00980">
      <w:pPr>
        <w:jc w:val="both"/>
      </w:pPr>
      <w:r w:rsidRPr="00A00980">
        <w:t>RM schvaluje Zprávu o provedené kontrole hospodaření u příspěvkové organizace ZŠ a MŠ za rok 2020 ze dne 24. 3. 2021, včetně návrhu na rozdělení výsledku hospodaření.</w:t>
      </w:r>
    </w:p>
    <w:p w14:paraId="64983A99" w14:textId="77777777" w:rsidR="00A00980" w:rsidRPr="00A00980" w:rsidRDefault="00A00980" w:rsidP="00A00980">
      <w:pPr>
        <w:jc w:val="both"/>
      </w:pPr>
      <w:r w:rsidRPr="00A00980">
        <w:t>Úkol: dle textu</w:t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  <w:t>Z: p. Sýkorová</w:t>
      </w:r>
    </w:p>
    <w:p w14:paraId="3F0CEB2E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6DA71741" w14:textId="77777777" w:rsidR="00A00980" w:rsidRPr="00A00980" w:rsidRDefault="00A00980" w:rsidP="00A00980">
      <w:pPr>
        <w:jc w:val="both"/>
        <w:rPr>
          <w:u w:val="single"/>
        </w:rPr>
      </w:pPr>
    </w:p>
    <w:p w14:paraId="3E3406C2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58/21/06</w:t>
      </w:r>
    </w:p>
    <w:p w14:paraId="6CF41AEA" w14:textId="77777777" w:rsidR="00A00980" w:rsidRPr="00A00980" w:rsidRDefault="00A00980" w:rsidP="00A00980">
      <w:pPr>
        <w:jc w:val="both"/>
      </w:pPr>
      <w:r w:rsidRPr="00A00980">
        <w:t xml:space="preserve">RM schvaluje účetní závěrku PO ZŠ a MŠ zpracovanou za období 1-12/2020. </w:t>
      </w:r>
    </w:p>
    <w:p w14:paraId="6BB96610" w14:textId="77777777" w:rsidR="00A00980" w:rsidRPr="00A00980" w:rsidRDefault="00A00980" w:rsidP="00A00980">
      <w:pPr>
        <w:jc w:val="both"/>
      </w:pPr>
      <w:r w:rsidRPr="00A00980">
        <w:t>Úkol: dle textu</w:t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  <w:t>Z: p. Sýkorová</w:t>
      </w:r>
    </w:p>
    <w:p w14:paraId="428D52BF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42AC489F" w14:textId="77777777" w:rsidR="00A00980" w:rsidRPr="00A00980" w:rsidRDefault="00A00980" w:rsidP="00A00980"/>
    <w:p w14:paraId="666AD06E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59/21/06</w:t>
      </w:r>
    </w:p>
    <w:p w14:paraId="2ACAEF8B" w14:textId="560BB7FB" w:rsidR="00A00980" w:rsidRPr="00A00980" w:rsidRDefault="00A00980" w:rsidP="00A00980">
      <w:pPr>
        <w:jc w:val="both"/>
      </w:pPr>
      <w:r w:rsidRPr="00A00980">
        <w:t>RM schvaluje uzavření Darovací smlouvy č. 5/2021 s organizací Zoologická zahrada Liberec, p. o., Liberec 1, na zajištění potravy chovaným zvířatům</w:t>
      </w:r>
      <w:r w:rsidRPr="00A00980">
        <w:rPr>
          <w:color w:val="0070C0"/>
        </w:rPr>
        <w:t xml:space="preserve"> </w:t>
      </w:r>
      <w:r w:rsidRPr="00A00980">
        <w:t xml:space="preserve">v ZOO Liberec v r. 2021 a pověřila starostu jejím podpisem. </w:t>
      </w:r>
    </w:p>
    <w:p w14:paraId="46546A55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p. Sýkorová</w:t>
      </w:r>
    </w:p>
    <w:p w14:paraId="2F80199E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60639AF6" w14:textId="77777777" w:rsidR="00A00980" w:rsidRPr="00A00980" w:rsidRDefault="00A00980" w:rsidP="00A00980">
      <w:pPr>
        <w:pStyle w:val="Normlnweb"/>
        <w:spacing w:before="0" w:beforeAutospacing="0" w:after="120" w:afterAutospacing="0"/>
        <w:jc w:val="both"/>
      </w:pPr>
    </w:p>
    <w:p w14:paraId="683CC407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60/21/06</w:t>
      </w:r>
    </w:p>
    <w:p w14:paraId="7E3939A0" w14:textId="77777777" w:rsidR="00A00980" w:rsidRPr="00A00980" w:rsidRDefault="00A00980" w:rsidP="00A00980">
      <w:pPr>
        <w:jc w:val="both"/>
      </w:pPr>
      <w:r w:rsidRPr="00A00980">
        <w:t xml:space="preserve">RM schvaluje uzavření Darovací smlouvy č. 6/2021 s Nadací Ivana </w:t>
      </w:r>
      <w:proofErr w:type="spellStart"/>
      <w:r w:rsidRPr="00A00980">
        <w:t>Dejmala</w:t>
      </w:r>
      <w:proofErr w:type="spellEnd"/>
      <w:r w:rsidRPr="00A00980">
        <w:t xml:space="preserve"> pro ochranu přírody, Liberec 3, na činnost nadace v r. 2021 a pověřila starostu jejím podpisem. </w:t>
      </w:r>
    </w:p>
    <w:p w14:paraId="74649D57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p. Sýkorová</w:t>
      </w:r>
    </w:p>
    <w:p w14:paraId="52F51A4D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1FFED404" w14:textId="1A9E0522" w:rsidR="00A00980" w:rsidRDefault="00A00980" w:rsidP="00A009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cs="Times New Roman"/>
          <w:szCs w:val="24"/>
          <w:u w:val="single"/>
        </w:rPr>
      </w:pPr>
    </w:p>
    <w:p w14:paraId="3B37A0E0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cs="Times New Roman"/>
          <w:szCs w:val="24"/>
          <w:u w:val="single"/>
        </w:rPr>
      </w:pPr>
    </w:p>
    <w:p w14:paraId="0E186157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lastRenderedPageBreak/>
        <w:t>Usnesení č. 61/21/06</w:t>
      </w:r>
    </w:p>
    <w:p w14:paraId="585B0FCF" w14:textId="77777777" w:rsidR="00A00980" w:rsidRPr="00A00980" w:rsidRDefault="00A00980" w:rsidP="00A00980">
      <w:pPr>
        <w:jc w:val="both"/>
      </w:pPr>
      <w:r w:rsidRPr="00A00980">
        <w:rPr>
          <w:bCs/>
        </w:rPr>
        <w:t xml:space="preserve">RM schvaluje </w:t>
      </w:r>
      <w:r w:rsidRPr="00A00980">
        <w:t>změnu termínu a průběhu zápisu k povinné školní docházce pro školní rok 2021/2022 bez osobní přítomnosti ve škole s tím že, přihlášky budou přijímány od 6. do 23. 4. 2021 a ve dnech 27. – 30. 4. 2021 budou žádosti vyhodnoceny a budou vydána rozhodnutí.</w:t>
      </w:r>
    </w:p>
    <w:p w14:paraId="387A63CC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místostarosta</w:t>
      </w:r>
    </w:p>
    <w:p w14:paraId="4A535CA7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7B1660CF" w14:textId="77777777" w:rsidR="00A00980" w:rsidRPr="00A00980" w:rsidRDefault="00A00980" w:rsidP="00A00980"/>
    <w:p w14:paraId="248CE5DA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62/21/06</w:t>
      </w:r>
    </w:p>
    <w:p w14:paraId="4C5AB163" w14:textId="1B2A9262" w:rsidR="00A00980" w:rsidRPr="00A00980" w:rsidRDefault="00A00980" w:rsidP="00A00980">
      <w:pPr>
        <w:jc w:val="both"/>
      </w:pPr>
      <w:r w:rsidRPr="00A00980">
        <w:rPr>
          <w:bCs/>
        </w:rPr>
        <w:t xml:space="preserve">RM schvaluje </w:t>
      </w:r>
      <w:r w:rsidRPr="00A00980">
        <w:t xml:space="preserve">změnu termínu a průběhu zápisu k předškolnímu vzdělávání pro školní rok 2021/2022 s tím, že od 6. do 21. 4. 2021 vždy od 10.00 do 15.30 hodin si rodiče vyzvednou v MŠ potřebné tiskopisy k vyplnění, ve dnech 3. – 14. 5. 2021 v době od 12.30 do 15.30 hodin odevzdají rodiče tiskopisy v MŠ a ve dnech 18. – 19. 5. 2021 budou vydána rozhodnutí o přijetí (nepřijetí) dětí k předškolnímu vzdělávání.     </w:t>
      </w:r>
    </w:p>
    <w:p w14:paraId="4E5410F6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místostarosta</w:t>
      </w:r>
    </w:p>
    <w:p w14:paraId="0A1B79B9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5B196534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</w:rPr>
      </w:pPr>
    </w:p>
    <w:p w14:paraId="784C622A" w14:textId="77777777" w:rsidR="00A00980" w:rsidRPr="00A00980" w:rsidRDefault="00A00980" w:rsidP="00A00980">
      <w:pPr>
        <w:jc w:val="both"/>
      </w:pPr>
    </w:p>
    <w:p w14:paraId="255EE324" w14:textId="77777777" w:rsidR="00A00980" w:rsidRPr="00A00980" w:rsidRDefault="00A00980" w:rsidP="00A00980">
      <w:pPr>
        <w:jc w:val="both"/>
        <w:rPr>
          <w:u w:val="single"/>
        </w:rPr>
      </w:pPr>
      <w:r w:rsidRPr="00A00980">
        <w:rPr>
          <w:u w:val="single"/>
        </w:rPr>
        <w:t>Usnesení č. 63/21/06</w:t>
      </w:r>
    </w:p>
    <w:p w14:paraId="443C958C" w14:textId="5B5D08E1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bCs/>
        </w:rPr>
        <w:t xml:space="preserve">RM schvaluje </w:t>
      </w:r>
      <w:r w:rsidRPr="00A00980">
        <w:rPr>
          <w:rFonts w:cs="Times New Roman"/>
        </w:rPr>
        <w:t>přijetí věcného daru 704 ks respirátorů pro zaměstnance školy od Správy státních hmotných rezerv.</w:t>
      </w:r>
    </w:p>
    <w:p w14:paraId="634201E9" w14:textId="77777777" w:rsidR="00A00980" w:rsidRPr="00A00980" w:rsidRDefault="00A00980" w:rsidP="00A00980">
      <w:pPr>
        <w:pStyle w:val="Zkladntext"/>
        <w:rPr>
          <w:rFonts w:ascii="Times New Roman" w:hAnsi="Times New Roman" w:cs="Times New Roman"/>
        </w:rPr>
      </w:pPr>
      <w:r w:rsidRPr="00A00980">
        <w:rPr>
          <w:rFonts w:ascii="Times New Roman" w:hAnsi="Times New Roman" w:cs="Times New Roman"/>
        </w:rPr>
        <w:t>Úkol: dle textu</w:t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</w:r>
      <w:r w:rsidRPr="00A00980">
        <w:rPr>
          <w:rFonts w:ascii="Times New Roman" w:hAnsi="Times New Roman" w:cs="Times New Roman"/>
        </w:rPr>
        <w:tab/>
        <w:t>Z: p. Sýkorová</w:t>
      </w:r>
    </w:p>
    <w:p w14:paraId="7650309E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cs="Times New Roman"/>
          <w:szCs w:val="24"/>
        </w:rPr>
      </w:pPr>
      <w:r w:rsidRPr="00A00980">
        <w:rPr>
          <w:rFonts w:cs="Times New Roman"/>
          <w:szCs w:val="24"/>
        </w:rPr>
        <w:t>Termín: 23. 4. 2021</w:t>
      </w:r>
    </w:p>
    <w:p w14:paraId="7D660997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cs="Times New Roman"/>
          <w:szCs w:val="24"/>
        </w:rPr>
      </w:pPr>
    </w:p>
    <w:p w14:paraId="4E8AF126" w14:textId="77777777" w:rsidR="00A00980" w:rsidRPr="00A00980" w:rsidRDefault="00A00980" w:rsidP="00A009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cs="Times New Roman"/>
          <w:szCs w:val="24"/>
        </w:rPr>
      </w:pPr>
    </w:p>
    <w:p w14:paraId="43520C0E" w14:textId="77777777" w:rsidR="00A00980" w:rsidRPr="00A00980" w:rsidRDefault="00A00980" w:rsidP="00A00980">
      <w:pPr>
        <w:ind w:right="22"/>
      </w:pPr>
    </w:p>
    <w:p w14:paraId="3DA55957" w14:textId="77777777" w:rsidR="00A00980" w:rsidRPr="00A00980" w:rsidRDefault="00A00980" w:rsidP="00A00980">
      <w:pPr>
        <w:ind w:right="22"/>
      </w:pPr>
    </w:p>
    <w:p w14:paraId="0B6139CC" w14:textId="77777777" w:rsidR="00A00980" w:rsidRPr="00A00980" w:rsidRDefault="00A00980" w:rsidP="00A00980">
      <w:pPr>
        <w:ind w:right="22"/>
      </w:pPr>
    </w:p>
    <w:p w14:paraId="2BF2FCC2" w14:textId="77777777" w:rsidR="00A00980" w:rsidRPr="00A00980" w:rsidRDefault="00A00980" w:rsidP="00A00980">
      <w:pPr>
        <w:ind w:left="1410" w:right="22" w:hanging="1410"/>
        <w:jc w:val="center"/>
      </w:pPr>
    </w:p>
    <w:p w14:paraId="23D77A6A" w14:textId="694F6D20" w:rsidR="00A00980" w:rsidRPr="00A00980" w:rsidRDefault="00A00980" w:rsidP="00A00980">
      <w:pPr>
        <w:ind w:left="1410" w:right="22" w:hanging="1410"/>
        <w:jc w:val="center"/>
      </w:pPr>
      <w:r w:rsidRPr="00A00980">
        <w:t>Pavel Lžičař</w:t>
      </w:r>
      <w:r w:rsidR="00725087">
        <w:t xml:space="preserve"> v. r.</w:t>
      </w:r>
      <w:r w:rsidRPr="00A00980">
        <w:tab/>
      </w:r>
      <w:r w:rsidRPr="00A00980">
        <w:tab/>
      </w:r>
      <w:r w:rsidRPr="00A00980">
        <w:tab/>
        <w:t xml:space="preserve">      </w:t>
      </w:r>
      <w:r w:rsidRPr="00A00980">
        <w:tab/>
        <w:t xml:space="preserve">             Jaromír Hanzl</w:t>
      </w:r>
      <w:r w:rsidR="00725087">
        <w:t xml:space="preserve"> v. r.</w:t>
      </w:r>
    </w:p>
    <w:p w14:paraId="1C80097B" w14:textId="77777777" w:rsidR="00A00980" w:rsidRPr="00A00980" w:rsidRDefault="00A00980" w:rsidP="00A00980">
      <w:pPr>
        <w:ind w:right="22"/>
        <w:jc w:val="center"/>
      </w:pPr>
      <w:r w:rsidRPr="00A00980">
        <w:t xml:space="preserve">   starosta</w:t>
      </w:r>
      <w:r w:rsidRPr="00A00980">
        <w:tab/>
      </w:r>
      <w:r w:rsidRPr="00A00980">
        <w:tab/>
      </w:r>
      <w:r w:rsidRPr="00A00980">
        <w:tab/>
      </w:r>
      <w:r w:rsidRPr="00A00980">
        <w:tab/>
      </w:r>
      <w:r w:rsidRPr="00A00980">
        <w:tab/>
        <w:t xml:space="preserve">              místostarosta</w:t>
      </w:r>
    </w:p>
    <w:p w14:paraId="76F86668" w14:textId="77777777" w:rsidR="00A00980" w:rsidRPr="00A00980" w:rsidRDefault="00A00980" w:rsidP="00A00980"/>
    <w:sectPr w:rsidR="00A00980" w:rsidRPr="00A009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725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25087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2021-02-01T07:37:00Z</cp:lastPrinted>
  <dcterms:created xsi:type="dcterms:W3CDTF">2021-04-14T13:56:00Z</dcterms:created>
  <dcterms:modified xsi:type="dcterms:W3CDTF">2021-04-14T13:56:00Z</dcterms:modified>
</cp:coreProperties>
</file>