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72BC2" w14:textId="77777777" w:rsidR="00A34FC0" w:rsidRDefault="00A34FC0" w:rsidP="00A34FC0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5BA65717" w14:textId="77777777" w:rsidR="00A34FC0" w:rsidRDefault="00A34FC0" w:rsidP="00A34FC0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11.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1767EE3E" w14:textId="77777777" w:rsidR="00A34FC0" w:rsidRPr="003B5B9F" w:rsidRDefault="00A34FC0" w:rsidP="00A34FC0">
      <w:pPr>
        <w:ind w:right="262"/>
        <w:jc w:val="center"/>
        <w:rPr>
          <w:rFonts w:ascii="Arial" w:hAnsi="Arial" w:cs="Arial"/>
        </w:rPr>
      </w:pPr>
    </w:p>
    <w:p w14:paraId="092B6EAF" w14:textId="77777777" w:rsidR="00A34FC0" w:rsidRPr="00A56462" w:rsidRDefault="00A34FC0" w:rsidP="00A34FC0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223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21</w:t>
      </w:r>
    </w:p>
    <w:p w14:paraId="6241DEDA" w14:textId="7325A49F" w:rsidR="00A34FC0" w:rsidRPr="007114ED" w:rsidRDefault="00A34FC0" w:rsidP="00A34FC0">
      <w:pPr>
        <w:jc w:val="both"/>
        <w:rPr>
          <w:rFonts w:ascii="Arial" w:hAnsi="Arial" w:cs="Arial"/>
          <w:i/>
        </w:rPr>
      </w:pPr>
      <w:r w:rsidRPr="007114ED">
        <w:rPr>
          <w:rFonts w:ascii="Arial" w:hAnsi="Arial" w:cs="Arial"/>
          <w:i/>
        </w:rPr>
        <w:t xml:space="preserve">RM schvaluje zakoupení kuchyňské linky „standart“ do </w:t>
      </w:r>
      <w:r>
        <w:rPr>
          <w:rFonts w:ascii="Arial" w:hAnsi="Arial" w:cs="Arial"/>
          <w:i/>
        </w:rPr>
        <w:t xml:space="preserve">bytu </w:t>
      </w:r>
      <w:r w:rsidRPr="007114ED">
        <w:rPr>
          <w:rFonts w:ascii="Arial" w:hAnsi="Arial" w:cs="Arial"/>
          <w:i/>
        </w:rPr>
        <w:t>č. 8, v č. p.</w:t>
      </w:r>
      <w:r>
        <w:rPr>
          <w:rFonts w:ascii="Arial" w:hAnsi="Arial" w:cs="Arial"/>
          <w:i/>
        </w:rPr>
        <w:t xml:space="preserve"> </w:t>
      </w:r>
      <w:proofErr w:type="gramStart"/>
      <w:r w:rsidRPr="007114ED">
        <w:rPr>
          <w:rFonts w:ascii="Arial" w:hAnsi="Arial" w:cs="Arial"/>
          <w:i/>
        </w:rPr>
        <w:t>385,</w:t>
      </w:r>
      <w:r>
        <w:rPr>
          <w:rFonts w:ascii="Arial" w:hAnsi="Arial" w:cs="Arial"/>
          <w:i/>
        </w:rPr>
        <w:t xml:space="preserve">   </w:t>
      </w:r>
      <w:proofErr w:type="gramEnd"/>
      <w:r>
        <w:rPr>
          <w:rFonts w:ascii="Arial" w:hAnsi="Arial" w:cs="Arial"/>
          <w:i/>
        </w:rPr>
        <w:t xml:space="preserve">                </w:t>
      </w:r>
      <w:r w:rsidRPr="007114ED">
        <w:rPr>
          <w:rFonts w:ascii="Arial" w:hAnsi="Arial" w:cs="Arial"/>
          <w:i/>
        </w:rPr>
        <w:t xml:space="preserve"> ul. Hejnická</w:t>
      </w:r>
      <w:r>
        <w:rPr>
          <w:rFonts w:ascii="Arial" w:hAnsi="Arial" w:cs="Arial"/>
          <w:i/>
        </w:rPr>
        <w:t xml:space="preserve">, </w:t>
      </w:r>
      <w:r w:rsidRPr="007114ED">
        <w:rPr>
          <w:rFonts w:ascii="Arial" w:hAnsi="Arial" w:cs="Arial"/>
          <w:i/>
        </w:rPr>
        <w:t xml:space="preserve">a následné uzavření Kupní smlouvy na její odkoupení s nájemnicí uvedeného bytu. </w:t>
      </w:r>
    </w:p>
    <w:p w14:paraId="140F42A4" w14:textId="77777777" w:rsidR="00A34FC0" w:rsidRPr="001E34A3" w:rsidRDefault="00A34FC0" w:rsidP="00A34FC0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Lipenská</w:t>
      </w:r>
    </w:p>
    <w:p w14:paraId="287C4135" w14:textId="77777777" w:rsidR="00A34FC0" w:rsidRDefault="00A34FC0" w:rsidP="00A34FC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13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11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41DE4780" w14:textId="77777777" w:rsidR="00A34FC0" w:rsidRDefault="00A34FC0" w:rsidP="00A34FC0">
      <w:pPr>
        <w:jc w:val="both"/>
        <w:rPr>
          <w:rFonts w:ascii="Arial" w:hAnsi="Arial" w:cs="Arial"/>
          <w:bCs/>
          <w:snapToGrid w:val="0"/>
          <w:color w:val="4472C4" w:themeColor="accent1"/>
          <w:sz w:val="28"/>
        </w:rPr>
      </w:pPr>
    </w:p>
    <w:p w14:paraId="0769CAA7" w14:textId="77777777" w:rsidR="00A34FC0" w:rsidRPr="00A56462" w:rsidRDefault="00A34FC0" w:rsidP="00A34FC0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224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21</w:t>
      </w:r>
    </w:p>
    <w:p w14:paraId="00901149" w14:textId="77777777" w:rsidR="00A34FC0" w:rsidRPr="00E86573" w:rsidRDefault="00A34FC0" w:rsidP="00A34FC0">
      <w:pPr>
        <w:pStyle w:val="Zkladntext"/>
        <w:rPr>
          <w:rFonts w:cs="Arial"/>
          <w:bCs/>
          <w:i/>
          <w:iCs/>
        </w:rPr>
      </w:pPr>
      <w:r w:rsidRPr="00E86573">
        <w:rPr>
          <w:rFonts w:cs="Arial"/>
          <w:bCs/>
          <w:i/>
          <w:iCs/>
        </w:rPr>
        <w:t>RM schvaluje zveřejnění záměru na pronájem části (cca 20 m</w:t>
      </w:r>
      <w:r w:rsidRPr="00E86573">
        <w:rPr>
          <w:rFonts w:cs="Arial"/>
          <w:bCs/>
          <w:i/>
          <w:iCs/>
          <w:vertAlign w:val="superscript"/>
        </w:rPr>
        <w:t>2</w:t>
      </w:r>
      <w:r w:rsidRPr="00E86573">
        <w:rPr>
          <w:rFonts w:cs="Arial"/>
          <w:bCs/>
          <w:i/>
          <w:iCs/>
        </w:rPr>
        <w:t>) pozemku p. č. 1876/5, trvalý travní porost o výměře 261 m</w:t>
      </w:r>
      <w:r w:rsidRPr="00E86573">
        <w:rPr>
          <w:rFonts w:cs="Arial"/>
          <w:bCs/>
          <w:i/>
          <w:iCs/>
          <w:vertAlign w:val="superscript"/>
        </w:rPr>
        <w:t>2</w:t>
      </w:r>
      <w:r w:rsidRPr="00E86573">
        <w:rPr>
          <w:rFonts w:cs="Arial"/>
          <w:bCs/>
          <w:i/>
          <w:iCs/>
        </w:rPr>
        <w:t>.</w:t>
      </w:r>
    </w:p>
    <w:p w14:paraId="31F3BBDE" w14:textId="77777777" w:rsidR="00A34FC0" w:rsidRPr="001E34A3" w:rsidRDefault="00A34FC0" w:rsidP="00A34FC0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6E7AFCC7" w14:textId="77777777" w:rsidR="00A34FC0" w:rsidRDefault="00A34FC0" w:rsidP="00A34FC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13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11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7F404E6B" w14:textId="77777777" w:rsidR="00A34FC0" w:rsidRDefault="00A34FC0" w:rsidP="00A34FC0">
      <w:pPr>
        <w:jc w:val="both"/>
        <w:rPr>
          <w:rFonts w:ascii="Arial" w:hAnsi="Arial" w:cs="Arial"/>
          <w:bCs/>
        </w:rPr>
      </w:pPr>
    </w:p>
    <w:p w14:paraId="610D6BA9" w14:textId="77777777" w:rsidR="00A34FC0" w:rsidRPr="00A56462" w:rsidRDefault="00A34FC0" w:rsidP="00A34FC0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225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21</w:t>
      </w:r>
    </w:p>
    <w:p w14:paraId="5AE817EC" w14:textId="77777777" w:rsidR="00A34FC0" w:rsidRPr="00D251E4" w:rsidRDefault="00A34FC0" w:rsidP="00A34FC0">
      <w:pPr>
        <w:jc w:val="both"/>
        <w:rPr>
          <w:rFonts w:ascii="Arial" w:hAnsi="Arial" w:cs="Arial"/>
          <w:bCs/>
          <w:i/>
          <w:iCs/>
          <w:snapToGrid w:val="0"/>
          <w:sz w:val="28"/>
        </w:rPr>
      </w:pPr>
      <w:r w:rsidRPr="00D251E4">
        <w:rPr>
          <w:rFonts w:ascii="Arial" w:hAnsi="Arial" w:cs="Arial"/>
          <w:bCs/>
          <w:i/>
          <w:iCs/>
        </w:rPr>
        <w:t xml:space="preserve">RM schvaluje rozdělení pozemku p. č. 193/1 na dva a doporučuje ZM schválit prodej nově vzniklých pozemků vybraným žadatelům. </w:t>
      </w:r>
    </w:p>
    <w:p w14:paraId="14EA974C" w14:textId="77777777" w:rsidR="00A34FC0" w:rsidRPr="001E34A3" w:rsidRDefault="00A34FC0" w:rsidP="00A34FC0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06BAFAEE" w14:textId="77777777" w:rsidR="00A34FC0" w:rsidRDefault="00A34FC0" w:rsidP="00A34FC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3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VZZM v r.</w:t>
      </w:r>
      <w:r w:rsidRPr="003B443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</w:p>
    <w:p w14:paraId="4E393867" w14:textId="77777777" w:rsidR="00A34FC0" w:rsidRPr="006F1177" w:rsidRDefault="00A34FC0" w:rsidP="00A34FC0">
      <w:pPr>
        <w:jc w:val="both"/>
        <w:rPr>
          <w:rFonts w:ascii="Arial" w:hAnsi="Arial" w:cs="Arial"/>
          <w:bCs/>
          <w:snapToGrid w:val="0"/>
          <w:color w:val="4472C4" w:themeColor="accent1"/>
          <w:sz w:val="28"/>
        </w:rPr>
      </w:pPr>
    </w:p>
    <w:p w14:paraId="0435AD40" w14:textId="77777777" w:rsidR="00A34FC0" w:rsidRPr="00A56462" w:rsidRDefault="00A34FC0" w:rsidP="00A34FC0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226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21</w:t>
      </w:r>
    </w:p>
    <w:p w14:paraId="1A441DF5" w14:textId="77777777" w:rsidR="00A34FC0" w:rsidRPr="00713E2B" w:rsidRDefault="00A34FC0" w:rsidP="00A34FC0">
      <w:pPr>
        <w:pStyle w:val="Zkladntext"/>
        <w:rPr>
          <w:rFonts w:cs="Arial"/>
          <w:i/>
          <w:iCs/>
        </w:rPr>
      </w:pPr>
      <w:r w:rsidRPr="00713E2B">
        <w:rPr>
          <w:rFonts w:cs="Arial"/>
          <w:i/>
          <w:iCs/>
        </w:rPr>
        <w:t>RM schvaluje rozpočtové opatření č. 16/2020 takto: zvýšení příjmů o 249.013,- Kč,</w:t>
      </w:r>
      <w:r>
        <w:rPr>
          <w:rFonts w:cs="Arial"/>
          <w:i/>
          <w:iCs/>
        </w:rPr>
        <w:t xml:space="preserve"> </w:t>
      </w:r>
      <w:r w:rsidRPr="00713E2B">
        <w:rPr>
          <w:rFonts w:cs="Arial"/>
          <w:i/>
          <w:iCs/>
        </w:rPr>
        <w:t xml:space="preserve">zvýšení výdajů 6.370,- Kč a snížení financování o </w:t>
      </w:r>
      <w:proofErr w:type="gramStart"/>
      <w:r w:rsidRPr="00713E2B">
        <w:rPr>
          <w:rFonts w:cs="Arial"/>
          <w:i/>
          <w:iCs/>
        </w:rPr>
        <w:t>242.643,-</w:t>
      </w:r>
      <w:proofErr w:type="gramEnd"/>
      <w:r w:rsidRPr="00713E2B">
        <w:rPr>
          <w:rFonts w:cs="Arial"/>
          <w:i/>
          <w:iCs/>
        </w:rPr>
        <w:t xml:space="preserve"> Kč. </w:t>
      </w:r>
    </w:p>
    <w:p w14:paraId="423E1233" w14:textId="77777777" w:rsidR="00A34FC0" w:rsidRPr="00C57AB1" w:rsidRDefault="00A34FC0" w:rsidP="00A34FC0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624D1254" w14:textId="77777777" w:rsidR="00A34FC0" w:rsidRDefault="00A34FC0" w:rsidP="00A34FC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13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11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41C51E9F" w14:textId="77777777" w:rsidR="00A34FC0" w:rsidRDefault="00A34FC0" w:rsidP="00A34FC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2348823" w14:textId="77777777" w:rsidR="00A34FC0" w:rsidRPr="00A56462" w:rsidRDefault="00A34FC0" w:rsidP="00A34FC0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227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21</w:t>
      </w:r>
    </w:p>
    <w:p w14:paraId="74578067" w14:textId="77777777" w:rsidR="00A34FC0" w:rsidRPr="000D29E7" w:rsidRDefault="00A34FC0" w:rsidP="00A34FC0">
      <w:pPr>
        <w:pStyle w:val="Zkladntext"/>
        <w:rPr>
          <w:rFonts w:cs="Arial"/>
          <w:i/>
          <w:iCs/>
        </w:rPr>
      </w:pPr>
      <w:r w:rsidRPr="000D29E7">
        <w:rPr>
          <w:rFonts w:cs="Arial"/>
          <w:i/>
          <w:iCs/>
        </w:rPr>
        <w:t xml:space="preserve">RM schvaluje poskytnutí finanční dotace ve stanovené výši a uzavření Darovací </w:t>
      </w:r>
      <w:r w:rsidRPr="00D6562B">
        <w:rPr>
          <w:rFonts w:cs="Arial"/>
          <w:i/>
          <w:iCs/>
        </w:rPr>
        <w:t xml:space="preserve">smlouvy č. 15/2020 se Základní organizací Českého zahrádkářského svazu </w:t>
      </w:r>
      <w:r w:rsidRPr="000D29E7">
        <w:rPr>
          <w:rFonts w:cs="Arial"/>
          <w:i/>
          <w:iCs/>
        </w:rPr>
        <w:t xml:space="preserve">Raspenava. </w:t>
      </w:r>
    </w:p>
    <w:p w14:paraId="5BE5D984" w14:textId="77777777" w:rsidR="00A34FC0" w:rsidRPr="00C57AB1" w:rsidRDefault="00A34FC0" w:rsidP="00A34FC0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1BD67E96" w14:textId="77777777" w:rsidR="00A34FC0" w:rsidRDefault="00A34FC0" w:rsidP="00A34FC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13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11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20</w:t>
      </w:r>
    </w:p>
    <w:p w14:paraId="0EC30DF9" w14:textId="77777777" w:rsidR="00A34FC0" w:rsidRDefault="00A34FC0" w:rsidP="00A34FC0">
      <w:pPr>
        <w:ind w:left="1410" w:right="22" w:hanging="1410"/>
        <w:rPr>
          <w:rFonts w:ascii="Arial" w:hAnsi="Arial" w:cs="Arial"/>
        </w:rPr>
      </w:pPr>
    </w:p>
    <w:p w14:paraId="6BFBB5E3" w14:textId="77777777" w:rsidR="00A34FC0" w:rsidRDefault="00A34FC0" w:rsidP="00A34FC0">
      <w:pPr>
        <w:ind w:left="1410" w:right="22" w:hanging="1410"/>
        <w:jc w:val="center"/>
        <w:rPr>
          <w:rFonts w:ascii="Arial" w:hAnsi="Arial" w:cs="Arial"/>
        </w:rPr>
      </w:pPr>
    </w:p>
    <w:p w14:paraId="327DBAA7" w14:textId="77777777" w:rsidR="00A34FC0" w:rsidRDefault="00A34FC0" w:rsidP="00A34FC0">
      <w:pPr>
        <w:ind w:left="1410" w:right="22" w:hanging="1410"/>
        <w:jc w:val="center"/>
        <w:rPr>
          <w:rFonts w:ascii="Arial" w:hAnsi="Arial" w:cs="Arial"/>
        </w:rPr>
      </w:pPr>
    </w:p>
    <w:p w14:paraId="1C6E75CE" w14:textId="77777777" w:rsidR="00A34FC0" w:rsidRDefault="00A34FC0" w:rsidP="00A34FC0">
      <w:pPr>
        <w:ind w:left="1410" w:right="22" w:hanging="1410"/>
        <w:jc w:val="center"/>
        <w:rPr>
          <w:rFonts w:ascii="Arial" w:hAnsi="Arial" w:cs="Arial"/>
        </w:rPr>
      </w:pPr>
    </w:p>
    <w:p w14:paraId="54AA3135" w14:textId="77777777" w:rsidR="00A34FC0" w:rsidRDefault="00A34FC0" w:rsidP="00A34FC0">
      <w:pPr>
        <w:ind w:left="1410" w:right="22" w:hanging="1410"/>
        <w:jc w:val="center"/>
        <w:rPr>
          <w:rFonts w:ascii="Arial" w:hAnsi="Arial" w:cs="Arial"/>
        </w:rPr>
      </w:pPr>
    </w:p>
    <w:p w14:paraId="202EA223" w14:textId="77777777" w:rsidR="00A34FC0" w:rsidRDefault="00A34FC0" w:rsidP="00A34FC0">
      <w:pPr>
        <w:ind w:left="1410" w:right="22" w:hanging="1410"/>
        <w:jc w:val="center"/>
        <w:rPr>
          <w:rFonts w:ascii="Arial" w:hAnsi="Arial" w:cs="Arial"/>
        </w:rPr>
      </w:pPr>
    </w:p>
    <w:p w14:paraId="380ED110" w14:textId="77777777" w:rsidR="00A34FC0" w:rsidRDefault="00A34FC0" w:rsidP="00A34FC0">
      <w:pPr>
        <w:ind w:left="1410" w:right="22" w:hanging="1410"/>
        <w:jc w:val="center"/>
        <w:rPr>
          <w:rFonts w:ascii="Arial" w:hAnsi="Arial" w:cs="Arial"/>
        </w:rPr>
      </w:pPr>
    </w:p>
    <w:p w14:paraId="2B771D11" w14:textId="1CB6D49D" w:rsidR="00A34FC0" w:rsidRPr="00843FEA" w:rsidRDefault="00A34FC0" w:rsidP="00A34FC0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BB548F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ascii="Arial" w:hAnsi="Arial" w:cs="Arial"/>
        </w:rPr>
        <w:t>Jaromír Hanzl</w:t>
      </w:r>
      <w:r w:rsidR="00BB548F">
        <w:rPr>
          <w:rFonts w:ascii="Arial" w:hAnsi="Arial" w:cs="Arial"/>
        </w:rPr>
        <w:t xml:space="preserve"> v. r.</w:t>
      </w:r>
    </w:p>
    <w:p w14:paraId="13A2EF3E" w14:textId="77777777" w:rsidR="00A34FC0" w:rsidRPr="0073150A" w:rsidRDefault="00A34FC0" w:rsidP="00A34FC0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6CC0DDBC" w14:textId="77777777" w:rsidR="00A34FC0" w:rsidRDefault="00A34FC0" w:rsidP="00A34FC0"/>
    <w:p w14:paraId="3E0768B0" w14:textId="77777777" w:rsidR="00A34FC0" w:rsidRDefault="00A34FC0" w:rsidP="00A34FC0"/>
    <w:p w14:paraId="3D47F749" w14:textId="77777777" w:rsidR="00A34FC0" w:rsidRDefault="00A34FC0" w:rsidP="00A34FC0"/>
    <w:p w14:paraId="0CE69313" w14:textId="77777777" w:rsidR="00A34FC0" w:rsidRDefault="00A34FC0" w:rsidP="00A34FC0"/>
    <w:p w14:paraId="04A4F46E" w14:textId="77777777" w:rsidR="00A34FC0" w:rsidRDefault="00A34FC0" w:rsidP="00A34FC0"/>
    <w:p w14:paraId="4741E019" w14:textId="77777777" w:rsidR="00A34FC0" w:rsidRDefault="00A34FC0" w:rsidP="00A34FC0"/>
    <w:p w14:paraId="453F0B81" w14:textId="77777777" w:rsidR="00A34FC0" w:rsidRDefault="00A34FC0" w:rsidP="00A34FC0"/>
    <w:sectPr w:rsidR="00A34F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58872" w14:textId="77777777" w:rsidR="00E2143C" w:rsidRDefault="00E2143C">
      <w:r>
        <w:separator/>
      </w:r>
    </w:p>
  </w:endnote>
  <w:endnote w:type="continuationSeparator" w:id="0">
    <w:p w14:paraId="67A137D9" w14:textId="77777777" w:rsidR="00E2143C" w:rsidRDefault="00E2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E214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13494" w14:textId="77777777" w:rsidR="00E2143C" w:rsidRDefault="00E2143C">
      <w:r>
        <w:separator/>
      </w:r>
    </w:p>
  </w:footnote>
  <w:footnote w:type="continuationSeparator" w:id="0">
    <w:p w14:paraId="05821B43" w14:textId="77777777" w:rsidR="00E2143C" w:rsidRDefault="00E2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735A"/>
    <w:rsid w:val="000E0950"/>
    <w:rsid w:val="000F4953"/>
    <w:rsid w:val="0014717E"/>
    <w:rsid w:val="001500DD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711ED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34FC0"/>
    <w:rsid w:val="00A40526"/>
    <w:rsid w:val="00A6095F"/>
    <w:rsid w:val="00B120EA"/>
    <w:rsid w:val="00B13896"/>
    <w:rsid w:val="00B946D3"/>
    <w:rsid w:val="00BB548F"/>
    <w:rsid w:val="00BD42F1"/>
    <w:rsid w:val="00BE2B78"/>
    <w:rsid w:val="00C05036"/>
    <w:rsid w:val="00C13F4A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C39FB"/>
    <w:rsid w:val="00E1148A"/>
    <w:rsid w:val="00E2143C"/>
    <w:rsid w:val="00E268E6"/>
    <w:rsid w:val="00E50B2A"/>
    <w:rsid w:val="00E537F6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Pavlína Čapková</cp:lastModifiedBy>
  <cp:revision>2</cp:revision>
  <cp:lastPrinted>2020-10-20T10:07:00Z</cp:lastPrinted>
  <dcterms:created xsi:type="dcterms:W3CDTF">2020-11-03T08:56:00Z</dcterms:created>
  <dcterms:modified xsi:type="dcterms:W3CDTF">2020-11-03T08:56:00Z</dcterms:modified>
</cp:coreProperties>
</file>