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3DE6" w14:textId="77777777" w:rsidR="001500DD" w:rsidRDefault="001500DD" w:rsidP="001500DD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015359CE" w14:textId="77777777" w:rsidR="001500DD" w:rsidRDefault="001500DD" w:rsidP="001500DD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19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10.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5A8DE9E" w14:textId="77777777" w:rsidR="001500DD" w:rsidRDefault="001500DD" w:rsidP="001500DD">
      <w:pPr>
        <w:ind w:right="262"/>
        <w:jc w:val="center"/>
        <w:rPr>
          <w:rFonts w:ascii="Arial" w:hAnsi="Arial" w:cs="Arial"/>
        </w:rPr>
      </w:pPr>
    </w:p>
    <w:p w14:paraId="6A71543C" w14:textId="77777777" w:rsidR="001500DD" w:rsidRPr="003B5B9F" w:rsidRDefault="001500DD" w:rsidP="001500DD">
      <w:pPr>
        <w:ind w:right="262"/>
        <w:jc w:val="center"/>
        <w:rPr>
          <w:rFonts w:ascii="Arial" w:hAnsi="Arial" w:cs="Arial"/>
        </w:rPr>
      </w:pPr>
    </w:p>
    <w:p w14:paraId="18B964A1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1B563E5F" w14:textId="77777777" w:rsidR="001500DD" w:rsidRPr="00F97D62" w:rsidRDefault="001500DD" w:rsidP="001500DD">
      <w:pPr>
        <w:pStyle w:val="Zkladntext"/>
        <w:rPr>
          <w:rFonts w:cs="Arial"/>
          <w:i/>
          <w:iCs/>
        </w:rPr>
      </w:pPr>
      <w:r w:rsidRPr="00F97D62">
        <w:rPr>
          <w:rFonts w:cs="Arial"/>
          <w:i/>
          <w:iCs/>
        </w:rPr>
        <w:t xml:space="preserve">RM schvaluje </w:t>
      </w:r>
      <w:r>
        <w:rPr>
          <w:rFonts w:cs="Arial"/>
          <w:i/>
          <w:iCs/>
        </w:rPr>
        <w:t>ne</w:t>
      </w:r>
      <w:r w:rsidRPr="00F97D62">
        <w:rPr>
          <w:rFonts w:cs="Arial"/>
          <w:bCs/>
          <w:i/>
          <w:iCs/>
        </w:rPr>
        <w:t>zveřejnění záměru na pronájem části (cca 45 m</w:t>
      </w:r>
      <w:r w:rsidRPr="00F97D62">
        <w:rPr>
          <w:rFonts w:cs="Arial"/>
          <w:bCs/>
          <w:i/>
          <w:iCs/>
          <w:vertAlign w:val="superscript"/>
        </w:rPr>
        <w:t>2</w:t>
      </w:r>
      <w:r w:rsidRPr="00F97D62">
        <w:rPr>
          <w:rFonts w:cs="Arial"/>
          <w:bCs/>
          <w:i/>
          <w:iCs/>
        </w:rPr>
        <w:t xml:space="preserve">) pozemku </w:t>
      </w:r>
      <w:r>
        <w:rPr>
          <w:rFonts w:cs="Arial"/>
          <w:bCs/>
          <w:i/>
          <w:iCs/>
        </w:rPr>
        <w:t xml:space="preserve">                                 </w:t>
      </w:r>
      <w:r w:rsidRPr="00F97D62">
        <w:rPr>
          <w:rFonts w:cs="Arial"/>
          <w:bCs/>
          <w:i/>
          <w:iCs/>
        </w:rPr>
        <w:t>p. č. 1136/17, ostatní plocha o ploše 1180 m</w:t>
      </w:r>
      <w:r w:rsidRPr="00F97D62">
        <w:rPr>
          <w:rFonts w:cs="Arial"/>
          <w:bCs/>
          <w:i/>
          <w:iCs/>
          <w:vertAlign w:val="superscript"/>
        </w:rPr>
        <w:t>2</w:t>
      </w:r>
      <w:r w:rsidRPr="00F97D62">
        <w:rPr>
          <w:rFonts w:cs="Arial"/>
          <w:i/>
          <w:iCs/>
        </w:rPr>
        <w:t xml:space="preserve">. </w:t>
      </w:r>
    </w:p>
    <w:p w14:paraId="56A379BC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5881F61D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CCBA80E" w14:textId="77777777" w:rsidR="001500DD" w:rsidRPr="004417BE" w:rsidRDefault="001500DD" w:rsidP="001500DD">
      <w:pPr>
        <w:rPr>
          <w:rFonts w:ascii="Arial" w:hAnsi="Arial" w:cs="Arial"/>
          <w:bCs/>
        </w:rPr>
      </w:pPr>
    </w:p>
    <w:p w14:paraId="7BFADBAD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212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61CA7DB2" w14:textId="77777777" w:rsidR="001500DD" w:rsidRPr="00A3742C" w:rsidRDefault="001500DD" w:rsidP="001500DD">
      <w:pPr>
        <w:jc w:val="both"/>
        <w:rPr>
          <w:rFonts w:ascii="Arial" w:hAnsi="Arial" w:cs="Arial"/>
          <w:bCs/>
          <w:i/>
          <w:iCs/>
        </w:rPr>
      </w:pPr>
      <w:r w:rsidRPr="00A3742C">
        <w:rPr>
          <w:rFonts w:ascii="Arial" w:hAnsi="Arial" w:cs="Arial"/>
          <w:bCs/>
          <w:i/>
          <w:iCs/>
        </w:rPr>
        <w:t>RM doporučuje ZM schválit převod pozemků p. č. p. č. 1103/5, ostatní plocha, ostatní komunikace o ploše 1418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 xml:space="preserve">, p. č. 1106/4, zastavěná plocha a nádvoří o ploše </w:t>
      </w:r>
      <w:r>
        <w:rPr>
          <w:rFonts w:ascii="Arial" w:hAnsi="Arial" w:cs="Arial"/>
          <w:bCs/>
          <w:i/>
          <w:iCs/>
        </w:rPr>
        <w:t xml:space="preserve">                   </w:t>
      </w:r>
      <w:r w:rsidRPr="00A3742C">
        <w:rPr>
          <w:rFonts w:ascii="Arial" w:hAnsi="Arial" w:cs="Arial"/>
          <w:bCs/>
          <w:i/>
          <w:iCs/>
        </w:rPr>
        <w:t>242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>, p. č. 1103/6 zastavěná plocha a nádvoří o ploše 2042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>, p. č. 1106/3, zastavěná plocha a nádvoří o ploše 633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 xml:space="preserve"> a p. č. 1106/1, zastavěná plocha a nádvoří o ploše 3383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>, ze státu na město Raspenavu.</w:t>
      </w:r>
    </w:p>
    <w:p w14:paraId="30450DA0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428858B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 r. </w:t>
      </w:r>
      <w:r w:rsidRPr="003B4435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01981E36" w14:textId="77777777" w:rsidR="001500DD" w:rsidRDefault="001500DD" w:rsidP="001500DD">
      <w:pPr>
        <w:rPr>
          <w:rFonts w:ascii="Arial" w:hAnsi="Arial" w:cs="Arial"/>
          <w:bCs/>
        </w:rPr>
      </w:pPr>
    </w:p>
    <w:p w14:paraId="43CBA2A2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762AF059" w14:textId="77777777" w:rsidR="001500DD" w:rsidRPr="00A3742C" w:rsidRDefault="001500DD" w:rsidP="001500DD">
      <w:pPr>
        <w:jc w:val="both"/>
        <w:rPr>
          <w:rFonts w:ascii="Arial" w:hAnsi="Arial" w:cs="Arial"/>
          <w:bCs/>
          <w:i/>
          <w:iCs/>
        </w:rPr>
      </w:pPr>
      <w:r w:rsidRPr="00A3742C">
        <w:rPr>
          <w:rFonts w:ascii="Arial" w:hAnsi="Arial" w:cs="Arial"/>
          <w:bCs/>
          <w:i/>
          <w:iCs/>
        </w:rPr>
        <w:t>RM schvaluje uzavření Smlouvy na pronájem nemovité věci včetně vyúčtování náhrady za bezesmluvní užívání pozemku p. č. 1106/4, zastavěná plocha a nádvoří             o ploše 242 m</w:t>
      </w:r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>, od 4. 12. 2019, s Úřadem pro zastupování státu ve věcech majetkových.</w:t>
      </w:r>
    </w:p>
    <w:p w14:paraId="68538748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779C639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45B65638" w14:textId="77777777" w:rsidR="001500DD" w:rsidRDefault="001500DD" w:rsidP="001500DD">
      <w:pPr>
        <w:rPr>
          <w:rFonts w:ascii="Arial" w:hAnsi="Arial" w:cs="Arial"/>
          <w:bCs/>
          <w:snapToGrid w:val="0"/>
          <w:sz w:val="28"/>
        </w:rPr>
      </w:pPr>
    </w:p>
    <w:p w14:paraId="7F167031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1ADAFD71" w14:textId="77777777" w:rsidR="001500DD" w:rsidRPr="000171B7" w:rsidRDefault="001500DD" w:rsidP="001500DD">
      <w:pPr>
        <w:jc w:val="both"/>
        <w:rPr>
          <w:rFonts w:ascii="Arial" w:hAnsi="Arial" w:cs="Arial"/>
          <w:bCs/>
          <w:i/>
          <w:iCs/>
        </w:rPr>
      </w:pPr>
      <w:r w:rsidRPr="000171B7">
        <w:rPr>
          <w:rFonts w:ascii="Arial" w:hAnsi="Arial" w:cs="Arial"/>
          <w:bCs/>
          <w:i/>
          <w:iCs/>
        </w:rPr>
        <w:t xml:space="preserve">RM schvaluje uzavření Smluv o výpůjčce pozemků p. č. 1103/6, zastavěná plocha </w:t>
      </w:r>
      <w:r>
        <w:rPr>
          <w:rFonts w:ascii="Arial" w:hAnsi="Arial" w:cs="Arial"/>
          <w:bCs/>
          <w:i/>
          <w:iCs/>
        </w:rPr>
        <w:t xml:space="preserve">              </w:t>
      </w:r>
      <w:r w:rsidRPr="000171B7">
        <w:rPr>
          <w:rFonts w:ascii="Arial" w:hAnsi="Arial" w:cs="Arial"/>
          <w:bCs/>
          <w:i/>
          <w:iCs/>
        </w:rPr>
        <w:t>a nádvoří o ploše 2042 m</w:t>
      </w:r>
      <w:r w:rsidRPr="000171B7">
        <w:rPr>
          <w:rFonts w:ascii="Arial" w:hAnsi="Arial" w:cs="Arial"/>
          <w:bCs/>
          <w:i/>
          <w:iCs/>
          <w:vertAlign w:val="superscript"/>
        </w:rPr>
        <w:t>2</w:t>
      </w:r>
      <w:r>
        <w:rPr>
          <w:rFonts w:ascii="Arial" w:hAnsi="Arial" w:cs="Arial"/>
          <w:bCs/>
          <w:i/>
          <w:iCs/>
        </w:rPr>
        <w:t xml:space="preserve">, </w:t>
      </w:r>
      <w:r w:rsidRPr="00A3742C">
        <w:rPr>
          <w:rFonts w:ascii="Arial" w:hAnsi="Arial" w:cs="Arial"/>
          <w:bCs/>
          <w:i/>
          <w:iCs/>
        </w:rPr>
        <w:t>p. č. 1106/3, zastavěná plocha a nádvoří o ploše 633 m</w:t>
      </w:r>
      <w:proofErr w:type="gramStart"/>
      <w:r w:rsidRPr="00A3742C">
        <w:rPr>
          <w:rFonts w:ascii="Arial" w:hAnsi="Arial" w:cs="Arial"/>
          <w:bCs/>
          <w:i/>
          <w:iCs/>
          <w:vertAlign w:val="superscript"/>
        </w:rPr>
        <w:t>2</w:t>
      </w:r>
      <w:r w:rsidRPr="00A3742C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 </w:t>
      </w:r>
      <w:r w:rsidRPr="000171B7">
        <w:rPr>
          <w:rFonts w:ascii="Arial" w:hAnsi="Arial" w:cs="Arial"/>
          <w:bCs/>
          <w:i/>
          <w:iCs/>
        </w:rPr>
        <w:t>a</w:t>
      </w:r>
      <w:proofErr w:type="gramEnd"/>
      <w:r>
        <w:rPr>
          <w:rFonts w:ascii="Arial" w:hAnsi="Arial" w:cs="Arial"/>
          <w:bCs/>
          <w:i/>
          <w:iCs/>
        </w:rPr>
        <w:t xml:space="preserve"> </w:t>
      </w:r>
      <w:r w:rsidRPr="000171B7">
        <w:rPr>
          <w:rFonts w:ascii="Arial" w:hAnsi="Arial" w:cs="Arial"/>
          <w:bCs/>
          <w:i/>
          <w:iCs/>
        </w:rPr>
        <w:t>p. č. 1106/</w:t>
      </w:r>
      <w:r>
        <w:rPr>
          <w:rFonts w:ascii="Arial" w:hAnsi="Arial" w:cs="Arial"/>
          <w:bCs/>
          <w:i/>
          <w:iCs/>
        </w:rPr>
        <w:t>1</w:t>
      </w:r>
      <w:r w:rsidRPr="000171B7">
        <w:rPr>
          <w:rFonts w:ascii="Arial" w:hAnsi="Arial" w:cs="Arial"/>
          <w:bCs/>
          <w:i/>
          <w:iCs/>
        </w:rPr>
        <w:t>, zastavěná plocha a nádvoří o ploše 3383 m</w:t>
      </w:r>
      <w:r w:rsidRPr="000171B7">
        <w:rPr>
          <w:rFonts w:ascii="Arial" w:hAnsi="Arial" w:cs="Arial"/>
          <w:bCs/>
          <w:i/>
          <w:iCs/>
          <w:vertAlign w:val="superscript"/>
        </w:rPr>
        <w:t>2</w:t>
      </w:r>
      <w:r w:rsidRPr="000171B7">
        <w:rPr>
          <w:rFonts w:ascii="Arial" w:hAnsi="Arial" w:cs="Arial"/>
          <w:bCs/>
          <w:i/>
          <w:iCs/>
        </w:rPr>
        <w:t xml:space="preserve"> s Úřadem pro zastupování státu ve věcech majetkových.</w:t>
      </w:r>
    </w:p>
    <w:p w14:paraId="5E39926B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1B2FFD1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2B0CD2D0" w14:textId="77777777" w:rsidR="001500DD" w:rsidRDefault="001500DD" w:rsidP="001500DD">
      <w:pPr>
        <w:rPr>
          <w:rFonts w:ascii="Arial" w:hAnsi="Arial" w:cs="Arial"/>
          <w:bCs/>
        </w:rPr>
      </w:pPr>
    </w:p>
    <w:p w14:paraId="26003FE5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729FEEDC" w14:textId="77777777" w:rsidR="001500DD" w:rsidRDefault="001500DD" w:rsidP="001500DD">
      <w:pPr>
        <w:rPr>
          <w:rFonts w:ascii="Arial" w:hAnsi="Arial" w:cs="Arial"/>
          <w:bCs/>
        </w:rPr>
      </w:pPr>
      <w:r w:rsidRPr="000171B7">
        <w:rPr>
          <w:rFonts w:ascii="Arial" w:hAnsi="Arial" w:cs="Arial"/>
          <w:bCs/>
          <w:i/>
          <w:iCs/>
        </w:rPr>
        <w:t>RM schvaluje</w:t>
      </w:r>
      <w:r>
        <w:rPr>
          <w:rFonts w:ascii="Arial" w:hAnsi="Arial" w:cs="Arial"/>
          <w:bCs/>
          <w:i/>
          <w:iCs/>
        </w:rPr>
        <w:t xml:space="preserve"> neprovedení dělení pozemku p. č. </w:t>
      </w:r>
      <w:r w:rsidRPr="000171B7">
        <w:rPr>
          <w:rFonts w:ascii="Arial" w:hAnsi="Arial" w:cs="Arial"/>
          <w:bCs/>
          <w:i/>
          <w:iCs/>
        </w:rPr>
        <w:t>1106/</w:t>
      </w:r>
      <w:r>
        <w:rPr>
          <w:rFonts w:ascii="Arial" w:hAnsi="Arial" w:cs="Arial"/>
          <w:bCs/>
          <w:i/>
          <w:iCs/>
        </w:rPr>
        <w:t>1</w:t>
      </w:r>
      <w:r w:rsidRPr="000171B7">
        <w:rPr>
          <w:rFonts w:ascii="Arial" w:hAnsi="Arial" w:cs="Arial"/>
          <w:bCs/>
          <w:i/>
          <w:iCs/>
        </w:rPr>
        <w:t>, zastavěná plocha a nádvoří o ploše 3383 m</w:t>
      </w:r>
      <w:r w:rsidRPr="000171B7">
        <w:rPr>
          <w:rFonts w:ascii="Arial" w:hAnsi="Arial" w:cs="Arial"/>
          <w:bCs/>
          <w:i/>
          <w:iCs/>
          <w:vertAlign w:val="superscript"/>
        </w:rPr>
        <w:t>2</w:t>
      </w:r>
      <w:r w:rsidRPr="00D24EA0">
        <w:rPr>
          <w:rFonts w:ascii="Arial" w:hAnsi="Arial" w:cs="Arial"/>
          <w:bCs/>
          <w:i/>
          <w:iCs/>
        </w:rPr>
        <w:t>.</w:t>
      </w:r>
    </w:p>
    <w:p w14:paraId="7C9B5060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D6766C9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32DF2D39" w14:textId="77777777" w:rsidR="001500DD" w:rsidRDefault="001500DD" w:rsidP="001500DD">
      <w:pPr>
        <w:rPr>
          <w:rFonts w:ascii="Arial" w:hAnsi="Arial" w:cs="Arial"/>
          <w:bCs/>
        </w:rPr>
      </w:pPr>
    </w:p>
    <w:p w14:paraId="36D6B574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65FC037F" w14:textId="77777777" w:rsidR="001500DD" w:rsidRPr="005A48F4" w:rsidRDefault="001500DD" w:rsidP="001500DD">
      <w:pPr>
        <w:jc w:val="both"/>
        <w:rPr>
          <w:rFonts w:ascii="Arial" w:hAnsi="Arial" w:cs="Arial"/>
          <w:bCs/>
          <w:i/>
          <w:iCs/>
        </w:rPr>
      </w:pPr>
      <w:r w:rsidRPr="005A48F4">
        <w:rPr>
          <w:rFonts w:ascii="Arial" w:hAnsi="Arial" w:cs="Arial"/>
          <w:bCs/>
          <w:i/>
          <w:iCs/>
        </w:rPr>
        <w:t>RM schvaluje zveřejnění záměru na prodej části (150 m</w:t>
      </w:r>
      <w:r w:rsidRPr="005A48F4">
        <w:rPr>
          <w:rFonts w:ascii="Arial" w:hAnsi="Arial" w:cs="Arial"/>
          <w:bCs/>
          <w:i/>
          <w:iCs/>
          <w:vertAlign w:val="superscript"/>
        </w:rPr>
        <w:t>2</w:t>
      </w:r>
      <w:r w:rsidRPr="005A48F4">
        <w:rPr>
          <w:rFonts w:ascii="Arial" w:hAnsi="Arial" w:cs="Arial"/>
          <w:bCs/>
          <w:i/>
          <w:iCs/>
        </w:rPr>
        <w:t>) pozemku p. č. 963/1, ostatní plocha o výměře 663 m</w:t>
      </w:r>
      <w:r w:rsidRPr="005A48F4">
        <w:rPr>
          <w:rFonts w:ascii="Arial" w:hAnsi="Arial" w:cs="Arial"/>
          <w:bCs/>
          <w:i/>
          <w:iCs/>
          <w:vertAlign w:val="superscript"/>
        </w:rPr>
        <w:t>2</w:t>
      </w:r>
      <w:r w:rsidRPr="005A48F4">
        <w:rPr>
          <w:rFonts w:ascii="Arial" w:hAnsi="Arial" w:cs="Arial"/>
          <w:bCs/>
          <w:i/>
          <w:iCs/>
        </w:rPr>
        <w:t>.</w:t>
      </w:r>
    </w:p>
    <w:p w14:paraId="101F0F9B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12A67970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178D8625" w14:textId="77777777" w:rsidR="001500DD" w:rsidRDefault="001500DD" w:rsidP="001500DD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2B6005B8" w14:textId="77777777" w:rsidR="001500DD" w:rsidRDefault="001500DD" w:rsidP="001500DD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1DC83A3D" w14:textId="77777777" w:rsidR="001500DD" w:rsidRPr="006F1177" w:rsidRDefault="001500DD" w:rsidP="001500DD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256EFA32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217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2D81274F" w14:textId="77777777" w:rsidR="001500DD" w:rsidRPr="000118CE" w:rsidRDefault="001500DD" w:rsidP="001500DD">
      <w:pPr>
        <w:pStyle w:val="Zkladntext"/>
        <w:rPr>
          <w:rFonts w:cs="Arial"/>
          <w:i/>
          <w:iCs/>
        </w:rPr>
      </w:pPr>
      <w:r w:rsidRPr="000118CE">
        <w:rPr>
          <w:rFonts w:cs="Arial"/>
          <w:i/>
          <w:iCs/>
        </w:rPr>
        <w:t xml:space="preserve">RM schvaluje rozpočtové opatření č. 15/2020 takto: zvýšení příjmů o 438.172,45 Kč </w:t>
      </w:r>
    </w:p>
    <w:p w14:paraId="4ECDBEB1" w14:textId="77777777" w:rsidR="001500DD" w:rsidRPr="000118CE" w:rsidRDefault="001500DD" w:rsidP="001500DD">
      <w:pPr>
        <w:pStyle w:val="Zkladntext"/>
        <w:rPr>
          <w:rFonts w:cs="Arial"/>
          <w:i/>
          <w:iCs/>
        </w:rPr>
      </w:pPr>
      <w:r w:rsidRPr="000118CE">
        <w:rPr>
          <w:rFonts w:cs="Arial"/>
          <w:i/>
          <w:iCs/>
        </w:rPr>
        <w:t xml:space="preserve">a zvýšení výdajů 438.172,45 Kč. </w:t>
      </w:r>
    </w:p>
    <w:p w14:paraId="46196098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569B8E52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28AFB73B" w14:textId="77777777" w:rsidR="001500DD" w:rsidRDefault="001500DD" w:rsidP="001500DD">
      <w:pPr>
        <w:jc w:val="both"/>
        <w:rPr>
          <w:rFonts w:ascii="Arial" w:hAnsi="Arial" w:cs="Arial"/>
        </w:rPr>
      </w:pPr>
    </w:p>
    <w:p w14:paraId="78152B4C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218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5F2AECC8" w14:textId="77777777" w:rsidR="001500DD" w:rsidRPr="0099354E" w:rsidRDefault="001500DD" w:rsidP="001500DD">
      <w:pPr>
        <w:jc w:val="both"/>
        <w:rPr>
          <w:rFonts w:ascii="Arial" w:hAnsi="Arial" w:cs="Arial"/>
          <w:i/>
        </w:rPr>
      </w:pPr>
      <w:r w:rsidRPr="0099354E">
        <w:rPr>
          <w:rFonts w:ascii="Arial" w:hAnsi="Arial" w:cs="Arial"/>
          <w:i/>
        </w:rPr>
        <w:t xml:space="preserve">RM schvaluje předloženou cenu za nákup 22 </w:t>
      </w:r>
      <w:proofErr w:type="spellStart"/>
      <w:r w:rsidRPr="0099354E">
        <w:rPr>
          <w:rFonts w:ascii="Arial" w:hAnsi="Arial" w:cs="Arial"/>
          <w:i/>
        </w:rPr>
        <w:t>noteboků</w:t>
      </w:r>
      <w:proofErr w:type="spellEnd"/>
      <w:r w:rsidRPr="0099354E">
        <w:rPr>
          <w:rFonts w:ascii="Arial" w:hAnsi="Arial" w:cs="Arial"/>
          <w:i/>
        </w:rPr>
        <w:t>, včetně webových kamer, dokovacích stanic a příslušenství.</w:t>
      </w:r>
    </w:p>
    <w:p w14:paraId="0CCA9D56" w14:textId="77777777" w:rsidR="001500DD" w:rsidRPr="00C57AB1" w:rsidRDefault="001500DD" w:rsidP="001500DD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54029633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24917F2" w14:textId="77777777" w:rsidR="001500DD" w:rsidRDefault="001500DD" w:rsidP="001500DD">
      <w:pPr>
        <w:jc w:val="both"/>
        <w:rPr>
          <w:rFonts w:ascii="Arial" w:hAnsi="Arial" w:cs="Arial"/>
          <w:u w:val="single"/>
        </w:rPr>
      </w:pPr>
    </w:p>
    <w:p w14:paraId="4928443A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28CE5072" w14:textId="77777777" w:rsidR="001500DD" w:rsidRPr="0099354E" w:rsidRDefault="001500DD" w:rsidP="001500DD">
      <w:pPr>
        <w:jc w:val="both"/>
        <w:rPr>
          <w:rFonts w:ascii="Arial" w:hAnsi="Arial" w:cs="Arial"/>
          <w:i/>
        </w:rPr>
      </w:pPr>
      <w:r w:rsidRPr="0099354E">
        <w:rPr>
          <w:rFonts w:ascii="Arial" w:hAnsi="Arial" w:cs="Arial"/>
          <w:i/>
        </w:rPr>
        <w:t xml:space="preserve">RM schvaluje nákup 22 </w:t>
      </w:r>
      <w:proofErr w:type="spellStart"/>
      <w:r w:rsidRPr="0099354E">
        <w:rPr>
          <w:rFonts w:ascii="Arial" w:hAnsi="Arial" w:cs="Arial"/>
          <w:i/>
        </w:rPr>
        <w:t>noteboků</w:t>
      </w:r>
      <w:proofErr w:type="spellEnd"/>
      <w:r w:rsidRPr="0099354E">
        <w:rPr>
          <w:rFonts w:ascii="Arial" w:hAnsi="Arial" w:cs="Arial"/>
          <w:i/>
        </w:rPr>
        <w:t xml:space="preserve">, včetně webových kamer, dokovacích stanic </w:t>
      </w:r>
      <w:r>
        <w:rPr>
          <w:rFonts w:ascii="Arial" w:hAnsi="Arial" w:cs="Arial"/>
          <w:i/>
        </w:rPr>
        <w:t xml:space="preserve">                     </w:t>
      </w:r>
      <w:r w:rsidRPr="0099354E">
        <w:rPr>
          <w:rFonts w:ascii="Arial" w:hAnsi="Arial" w:cs="Arial"/>
          <w:i/>
        </w:rPr>
        <w:t xml:space="preserve">a příslušenství u vybraného uchazeče za nabídnutou cenu. </w:t>
      </w:r>
    </w:p>
    <w:p w14:paraId="0DF0FB0F" w14:textId="77777777" w:rsidR="001500DD" w:rsidRPr="001E34A3" w:rsidRDefault="001500DD" w:rsidP="001500DD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70DC3986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4B97CA08" w14:textId="77777777" w:rsidR="001500DD" w:rsidRPr="00D04430" w:rsidRDefault="001500DD" w:rsidP="001500DD">
      <w:pPr>
        <w:jc w:val="both"/>
        <w:rPr>
          <w:rFonts w:ascii="Arial" w:hAnsi="Arial" w:cs="Arial"/>
          <w:color w:val="FF0000"/>
        </w:rPr>
      </w:pPr>
    </w:p>
    <w:p w14:paraId="192E7498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263B9CF9" w14:textId="77777777" w:rsidR="001500DD" w:rsidRDefault="001500DD" w:rsidP="001500DD">
      <w:pPr>
        <w:jc w:val="both"/>
        <w:rPr>
          <w:rFonts w:ascii="Arial" w:hAnsi="Arial" w:cs="Arial"/>
          <w:i/>
        </w:rPr>
      </w:pPr>
      <w:r w:rsidRPr="0099354E"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i/>
        </w:rPr>
        <w:t>nevyhovět žadatelům účastnit se jednání RM v době nouzového stavu.</w:t>
      </w:r>
    </w:p>
    <w:p w14:paraId="5801C74F" w14:textId="77777777" w:rsidR="001500DD" w:rsidRPr="001E34A3" w:rsidRDefault="001500DD" w:rsidP="001500DD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7480D25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22D306B" w14:textId="77777777" w:rsidR="001500DD" w:rsidRDefault="001500DD" w:rsidP="001500D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AA72289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18E494F3" w14:textId="77777777" w:rsidR="001500DD" w:rsidRPr="00EF3AB2" w:rsidRDefault="001500DD" w:rsidP="001500DD">
      <w:pPr>
        <w:jc w:val="both"/>
        <w:rPr>
          <w:rFonts w:ascii="Arial" w:hAnsi="Arial" w:cs="Arial"/>
          <w:i/>
        </w:rPr>
      </w:pPr>
      <w:r w:rsidRPr="00EF3AB2">
        <w:rPr>
          <w:rFonts w:ascii="Arial" w:hAnsi="Arial" w:cs="Arial"/>
          <w:i/>
        </w:rPr>
        <w:t>RM schvaluje poskytnutí finančního daru SDH Raspenava na úhradu nákladů spojených s organizováním společenských akcí ve spolupráci s městem Raspenavou v r. 2020.</w:t>
      </w:r>
    </w:p>
    <w:p w14:paraId="1432FB15" w14:textId="77777777" w:rsidR="001500DD" w:rsidRPr="001E34A3" w:rsidRDefault="001500DD" w:rsidP="001500DD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02D70F14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F6A1975" w14:textId="77777777" w:rsidR="001500DD" w:rsidRDefault="001500DD" w:rsidP="001500DD">
      <w:pPr>
        <w:jc w:val="both"/>
        <w:rPr>
          <w:rFonts w:ascii="Arial" w:hAnsi="Arial" w:cs="Arial"/>
          <w:u w:val="single"/>
        </w:rPr>
      </w:pPr>
    </w:p>
    <w:p w14:paraId="745F50E7" w14:textId="77777777" w:rsidR="001500DD" w:rsidRPr="00A56462" w:rsidRDefault="001500DD" w:rsidP="001500DD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222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20</w:t>
      </w:r>
    </w:p>
    <w:p w14:paraId="07AFB5FE" w14:textId="77777777" w:rsidR="001500DD" w:rsidRPr="00EF3AB2" w:rsidRDefault="001500DD" w:rsidP="001500DD">
      <w:pPr>
        <w:jc w:val="both"/>
        <w:rPr>
          <w:rFonts w:ascii="Arial" w:hAnsi="Arial" w:cs="Arial"/>
          <w:i/>
        </w:rPr>
      </w:pPr>
      <w:r w:rsidRPr="00EF3AB2">
        <w:rPr>
          <w:rFonts w:ascii="Arial" w:hAnsi="Arial" w:cs="Arial"/>
          <w:i/>
        </w:rPr>
        <w:t xml:space="preserve">RM schvaluje uzavření Darovací smlouvy č. 14/2020 s SDH Raspenava. </w:t>
      </w:r>
    </w:p>
    <w:p w14:paraId="7AE57F5A" w14:textId="77777777" w:rsidR="001500DD" w:rsidRPr="001E34A3" w:rsidRDefault="001500DD" w:rsidP="001500DD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15394BC" w14:textId="77777777" w:rsidR="001500DD" w:rsidRDefault="001500DD" w:rsidP="001500DD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E7DBFA6" w14:textId="77777777" w:rsidR="001500DD" w:rsidRDefault="001500DD" w:rsidP="001500DD">
      <w:pPr>
        <w:ind w:left="1410" w:right="22" w:hanging="1410"/>
        <w:rPr>
          <w:rFonts w:ascii="Arial" w:hAnsi="Arial" w:cs="Arial"/>
        </w:rPr>
      </w:pPr>
    </w:p>
    <w:p w14:paraId="092E047F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456F30A9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55AAA9E5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0F44A29E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571F3481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632E200A" w14:textId="77777777" w:rsidR="001500DD" w:rsidRDefault="001500DD" w:rsidP="001500DD">
      <w:pPr>
        <w:ind w:left="1410" w:right="22" w:hanging="1410"/>
        <w:jc w:val="center"/>
        <w:rPr>
          <w:rFonts w:ascii="Arial" w:hAnsi="Arial" w:cs="Arial"/>
        </w:rPr>
      </w:pPr>
    </w:p>
    <w:p w14:paraId="7B8FFE0A" w14:textId="72B42597" w:rsidR="001500DD" w:rsidRPr="00843FEA" w:rsidRDefault="001500DD" w:rsidP="001500DD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110A03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</w:t>
      </w:r>
      <w:r w:rsidRPr="00843FEA">
        <w:rPr>
          <w:rFonts w:ascii="Arial" w:hAnsi="Arial" w:cs="Arial"/>
        </w:rPr>
        <w:t>Jaromír Hanzl</w:t>
      </w:r>
      <w:r w:rsidR="00110A03">
        <w:rPr>
          <w:rFonts w:ascii="Arial" w:hAnsi="Arial" w:cs="Arial"/>
        </w:rPr>
        <w:t xml:space="preserve"> v. r.</w:t>
      </w:r>
    </w:p>
    <w:p w14:paraId="5E11C0BD" w14:textId="77777777" w:rsidR="001500DD" w:rsidRPr="0073150A" w:rsidRDefault="001500DD" w:rsidP="001500DD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6A1BFD48" w14:textId="77777777" w:rsidR="001500DD" w:rsidRDefault="001500DD" w:rsidP="001500DD"/>
    <w:p w14:paraId="4ED09F34" w14:textId="77777777" w:rsidR="001500DD" w:rsidRDefault="001500DD" w:rsidP="001500DD"/>
    <w:p w14:paraId="347864E2" w14:textId="77777777" w:rsidR="001500DD" w:rsidRDefault="001500DD" w:rsidP="001500DD"/>
    <w:p w14:paraId="09C30786" w14:textId="77777777" w:rsidR="001500DD" w:rsidRDefault="001500DD" w:rsidP="001500DD"/>
    <w:p w14:paraId="1A0455DB" w14:textId="77777777" w:rsidR="001500DD" w:rsidRDefault="001500DD" w:rsidP="001500DD"/>
    <w:p w14:paraId="335E728C" w14:textId="77777777" w:rsidR="001500DD" w:rsidRDefault="001500DD" w:rsidP="001500DD"/>
    <w:sectPr w:rsidR="001500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11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10A03"/>
    <w:rsid w:val="0014717E"/>
    <w:rsid w:val="001500DD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2020-10-20T10:07:00Z</cp:lastPrinted>
  <dcterms:created xsi:type="dcterms:W3CDTF">2020-10-20T11:25:00Z</dcterms:created>
  <dcterms:modified xsi:type="dcterms:W3CDTF">2020-10-20T11:25:00Z</dcterms:modified>
</cp:coreProperties>
</file>