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194DC" w14:textId="77777777" w:rsidR="004272FC" w:rsidRPr="00F53B23" w:rsidRDefault="004272FC" w:rsidP="004272FC">
      <w:pPr>
        <w:jc w:val="center"/>
        <w:rPr>
          <w:rFonts w:ascii="Times New Roman" w:hAnsi="Times New Roman" w:cs="Times New Roman"/>
          <w:b/>
          <w:bCs/>
        </w:rPr>
      </w:pPr>
      <w:bookmarkStart w:id="0" w:name="_Hlk152230797"/>
      <w:bookmarkStart w:id="1" w:name="_Hlk522109967"/>
      <w:bookmarkStart w:id="2" w:name="_Hlk528739249"/>
      <w:bookmarkStart w:id="3" w:name="bookmark12"/>
      <w:r w:rsidRPr="00F53B23">
        <w:rPr>
          <w:rFonts w:ascii="Times New Roman" w:hAnsi="Times New Roman" w:cs="Times New Roman"/>
          <w:b/>
          <w:bCs/>
        </w:rPr>
        <w:t>M Ě S T O      R A S P E N A V A</w:t>
      </w:r>
    </w:p>
    <w:p w14:paraId="07288249" w14:textId="77777777" w:rsidR="004272FC" w:rsidRPr="00F53B23" w:rsidRDefault="004272FC" w:rsidP="004272FC">
      <w:pPr>
        <w:jc w:val="center"/>
        <w:rPr>
          <w:rFonts w:ascii="Times New Roman" w:hAnsi="Times New Roman" w:cs="Times New Roman"/>
        </w:rPr>
      </w:pPr>
    </w:p>
    <w:p w14:paraId="381ACD23" w14:textId="77777777" w:rsidR="004272FC" w:rsidRPr="00F53B23" w:rsidRDefault="004272FC" w:rsidP="004272FC">
      <w:pPr>
        <w:pStyle w:val="Nadpis2"/>
      </w:pPr>
      <w:r w:rsidRPr="00F53B23">
        <w:t>U S N E S E N Í</w:t>
      </w:r>
    </w:p>
    <w:p w14:paraId="773C8E67" w14:textId="77777777" w:rsidR="004272FC" w:rsidRPr="00F53B23" w:rsidRDefault="004272FC" w:rsidP="004272FC">
      <w:pPr>
        <w:pStyle w:val="Zkladntext1"/>
        <w:shd w:val="clear" w:color="auto" w:fill="auto"/>
        <w:spacing w:after="280" w:line="264" w:lineRule="auto"/>
        <w:jc w:val="center"/>
        <w:rPr>
          <w:b/>
          <w:bCs/>
          <w:sz w:val="24"/>
          <w:szCs w:val="24"/>
        </w:rPr>
      </w:pPr>
      <w:r w:rsidRPr="00F53B23">
        <w:rPr>
          <w:b/>
          <w:bCs/>
          <w:sz w:val="24"/>
          <w:szCs w:val="24"/>
          <w:lang w:eastAsia="cs-CZ" w:bidi="cs-CZ"/>
        </w:rPr>
        <w:t>z 3. zasedání zastupitelstva města, které se konalo dne 17.6.2024 v 17.00 hodin</w:t>
      </w:r>
      <w:r w:rsidRPr="00F53B23">
        <w:rPr>
          <w:b/>
          <w:bCs/>
          <w:sz w:val="24"/>
          <w:szCs w:val="24"/>
          <w:lang w:eastAsia="cs-CZ" w:bidi="cs-CZ"/>
        </w:rPr>
        <w:br/>
      </w:r>
      <w:r w:rsidRPr="00F53B23">
        <w:rPr>
          <w:b/>
          <w:bCs/>
          <w:color w:val="000000"/>
          <w:sz w:val="24"/>
          <w:szCs w:val="24"/>
          <w:lang w:eastAsia="cs-CZ" w:bidi="cs-CZ"/>
        </w:rPr>
        <w:t>v zasedací místnosti Městského úřadu v Raspenavě.</w:t>
      </w:r>
    </w:p>
    <w:p w14:paraId="69300BB0" w14:textId="77777777" w:rsidR="004272FC" w:rsidRPr="0081072D" w:rsidRDefault="004272FC" w:rsidP="004272FC">
      <w:pPr>
        <w:pStyle w:val="Zkladntext1"/>
        <w:shd w:val="clear" w:color="auto" w:fill="auto"/>
        <w:spacing w:after="0" w:line="259" w:lineRule="auto"/>
        <w:rPr>
          <w:color w:val="000000"/>
          <w:lang w:eastAsia="cs-CZ" w:bidi="cs-CZ"/>
        </w:rPr>
      </w:pPr>
      <w:r w:rsidRPr="0081072D">
        <w:rPr>
          <w:color w:val="000000"/>
          <w:lang w:eastAsia="cs-CZ" w:bidi="cs-CZ"/>
        </w:rPr>
        <w:t>ZM v souladu se zákonem č. 128/2000 Sb., o obcích, ve znění pozdějších předpisů, po projednání předložených dokumentů a zpráv, přijalo následující usnesení č.:</w:t>
      </w:r>
    </w:p>
    <w:p w14:paraId="733D4BF5" w14:textId="77777777" w:rsidR="004272FC" w:rsidRPr="0081072D" w:rsidRDefault="004272FC" w:rsidP="004272FC">
      <w:pPr>
        <w:pStyle w:val="Zkladntext1"/>
        <w:shd w:val="clear" w:color="auto" w:fill="auto"/>
        <w:spacing w:after="0" w:line="259" w:lineRule="auto"/>
        <w:ind w:right="200"/>
        <w:rPr>
          <w:color w:val="000000"/>
          <w:lang w:eastAsia="cs-CZ" w:bidi="cs-CZ"/>
        </w:rPr>
      </w:pPr>
    </w:p>
    <w:p w14:paraId="1197DADC" w14:textId="77777777" w:rsidR="004272FC" w:rsidRPr="00DC20BA" w:rsidRDefault="004272FC" w:rsidP="004272FC">
      <w:pPr>
        <w:widowControl/>
        <w:autoSpaceDE w:val="0"/>
        <w:autoSpaceDN w:val="0"/>
        <w:adjustRightInd w:val="0"/>
        <w:ind w:left="1410" w:hanging="141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1072D">
        <w:rPr>
          <w:rFonts w:ascii="Times New Roman" w:hAnsi="Times New Roman" w:cs="Times New Roman"/>
          <w:b/>
          <w:bCs/>
          <w:color w:val="auto"/>
          <w:sz w:val="22"/>
          <w:szCs w:val="22"/>
        </w:rPr>
        <w:t>1/03/2024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81072D">
        <w:rPr>
          <w:rFonts w:ascii="Times New Roman" w:hAnsi="Times New Roman" w:cs="Times New Roman"/>
          <w:color w:val="auto"/>
          <w:sz w:val="22"/>
          <w:szCs w:val="22"/>
        </w:rPr>
        <w:t xml:space="preserve">ZM schvaluje prodej pozemku </w:t>
      </w:r>
      <w:proofErr w:type="spellStart"/>
      <w:r w:rsidRPr="0081072D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81072D">
        <w:rPr>
          <w:rFonts w:ascii="Times New Roman" w:hAnsi="Times New Roman" w:cs="Times New Roman"/>
          <w:color w:val="auto"/>
          <w:sz w:val="22"/>
          <w:szCs w:val="22"/>
        </w:rPr>
        <w:t xml:space="preserve">. č. 1476 </w:t>
      </w:r>
      <w:r w:rsidRPr="0081072D">
        <w:rPr>
          <w:rFonts w:ascii="Times New Roman" w:hAnsi="Times New Roman" w:cs="Times New Roman"/>
          <w:sz w:val="22"/>
          <w:szCs w:val="22"/>
        </w:rPr>
        <w:t>(</w:t>
      </w:r>
      <w:r w:rsidRPr="0081072D">
        <w:rPr>
          <w:rFonts w:ascii="Times New Roman" w:hAnsi="Times New Roman" w:cs="Times New Roman"/>
          <w:i/>
          <w:iCs/>
          <w:sz w:val="22"/>
          <w:szCs w:val="22"/>
        </w:rPr>
        <w:t>trvalý travní porost</w:t>
      </w:r>
      <w:r w:rsidRPr="0081072D">
        <w:rPr>
          <w:rFonts w:ascii="Times New Roman" w:hAnsi="Times New Roman" w:cs="Times New Roman"/>
          <w:sz w:val="22"/>
          <w:szCs w:val="22"/>
        </w:rPr>
        <w:t xml:space="preserve">) </w:t>
      </w:r>
      <w:r w:rsidRPr="0081072D">
        <w:rPr>
          <w:rFonts w:ascii="Times New Roman" w:hAnsi="Times New Roman" w:cs="Times New Roman"/>
          <w:color w:val="auto"/>
          <w:sz w:val="22"/>
          <w:szCs w:val="22"/>
        </w:rPr>
        <w:t xml:space="preserve">o celkové výměře </w:t>
      </w:r>
      <w:r w:rsidRPr="0081072D">
        <w:rPr>
          <w:rFonts w:ascii="Times New Roman" w:hAnsi="Times New Roman" w:cs="Times New Roman"/>
          <w:sz w:val="22"/>
          <w:szCs w:val="22"/>
        </w:rPr>
        <w:t>2006 m</w:t>
      </w:r>
      <w:r w:rsidRPr="0081072D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81072D">
        <w:rPr>
          <w:rFonts w:ascii="Times New Roman" w:hAnsi="Times New Roman" w:cs="Times New Roman"/>
          <w:color w:val="auto"/>
          <w:sz w:val="22"/>
          <w:szCs w:val="22"/>
        </w:rPr>
        <w:t xml:space="preserve">žadateli v souladu s Pravidly pro prodej pozemků z majetku města za cenu stanovenou dle znaleckého posudku. </w:t>
      </w:r>
    </w:p>
    <w:p w14:paraId="09B3F048" w14:textId="77777777" w:rsidR="004272FC" w:rsidRPr="0081072D" w:rsidRDefault="004272FC" w:rsidP="004272F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5715C323" w14:textId="77777777" w:rsidR="004272FC" w:rsidRPr="0081072D" w:rsidRDefault="004272FC" w:rsidP="004272F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072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2/03/2024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ab/>
      </w:r>
      <w:r w:rsidRPr="0081072D">
        <w:rPr>
          <w:rFonts w:ascii="Times New Roman" w:hAnsi="Times New Roman" w:cs="Times New Roman"/>
          <w:color w:val="auto"/>
          <w:sz w:val="22"/>
          <w:szCs w:val="22"/>
        </w:rPr>
        <w:t xml:space="preserve">ZM schvaluje nevyužití možnosti koupě pozemku </w:t>
      </w:r>
      <w:proofErr w:type="spellStart"/>
      <w:r w:rsidRPr="0081072D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81072D">
        <w:rPr>
          <w:rFonts w:ascii="Times New Roman" w:hAnsi="Times New Roman" w:cs="Times New Roman"/>
          <w:color w:val="auto"/>
          <w:sz w:val="22"/>
          <w:szCs w:val="22"/>
        </w:rPr>
        <w:t xml:space="preserve">. č. 1103/1.  </w:t>
      </w:r>
    </w:p>
    <w:p w14:paraId="78EBEC67" w14:textId="77777777" w:rsidR="004272FC" w:rsidRPr="0081072D" w:rsidRDefault="004272FC" w:rsidP="004272F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0DD931B1" w14:textId="77777777" w:rsidR="004272FC" w:rsidRPr="0081072D" w:rsidRDefault="004272FC" w:rsidP="004272FC">
      <w:pPr>
        <w:widowControl/>
        <w:autoSpaceDE w:val="0"/>
        <w:autoSpaceDN w:val="0"/>
        <w:adjustRightInd w:val="0"/>
        <w:ind w:left="1410" w:hanging="14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072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3/03/2024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ab/>
      </w:r>
      <w:r w:rsidRPr="0081072D">
        <w:rPr>
          <w:rFonts w:ascii="Times New Roman" w:hAnsi="Times New Roman" w:cs="Times New Roman"/>
          <w:color w:val="auto"/>
          <w:sz w:val="22"/>
          <w:szCs w:val="22"/>
        </w:rPr>
        <w:t xml:space="preserve">ZM schvaluje nerealizovat nyní akci výstavby vodovodního řadu v délce cca 230 m v ulici Luční na pozemku </w:t>
      </w:r>
      <w:proofErr w:type="spellStart"/>
      <w:r w:rsidRPr="0081072D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81072D">
        <w:rPr>
          <w:rFonts w:ascii="Times New Roman" w:hAnsi="Times New Roman" w:cs="Times New Roman"/>
          <w:color w:val="auto"/>
          <w:sz w:val="22"/>
          <w:szCs w:val="22"/>
        </w:rPr>
        <w:t xml:space="preserve">. č. 1774. </w:t>
      </w:r>
    </w:p>
    <w:p w14:paraId="605419F5" w14:textId="77777777" w:rsidR="004272FC" w:rsidRPr="0081072D" w:rsidRDefault="004272FC" w:rsidP="004272FC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574B0DC" w14:textId="77777777" w:rsidR="004272FC" w:rsidRPr="0081072D" w:rsidRDefault="004272FC" w:rsidP="004272FC">
      <w:pPr>
        <w:ind w:left="1410" w:hanging="14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072D">
        <w:rPr>
          <w:rFonts w:ascii="Times New Roman" w:hAnsi="Times New Roman" w:cs="Times New Roman"/>
          <w:b/>
          <w:bCs/>
          <w:color w:val="auto"/>
          <w:sz w:val="22"/>
          <w:szCs w:val="22"/>
        </w:rPr>
        <w:t>4/03/2024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81072D">
        <w:rPr>
          <w:rFonts w:ascii="Times New Roman" w:hAnsi="Times New Roman" w:cs="Times New Roman"/>
          <w:sz w:val="22"/>
          <w:szCs w:val="22"/>
        </w:rPr>
        <w:t>ZM schvaluje znění Smlouvy o zajištění zprostředkování nakládání s odpady a pověřuje starostu jejím podpisem.</w:t>
      </w:r>
    </w:p>
    <w:p w14:paraId="38B1AE21" w14:textId="77777777" w:rsidR="004272FC" w:rsidRPr="0081072D" w:rsidRDefault="004272FC" w:rsidP="004272F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3720966" w14:textId="77777777" w:rsidR="004272FC" w:rsidRPr="0081072D" w:rsidRDefault="004272FC" w:rsidP="004272FC">
      <w:pPr>
        <w:ind w:left="1410" w:hanging="1410"/>
        <w:jc w:val="both"/>
        <w:rPr>
          <w:rFonts w:ascii="Times New Roman" w:hAnsi="Times New Roman" w:cs="Times New Roman"/>
          <w:sz w:val="22"/>
          <w:szCs w:val="22"/>
        </w:rPr>
      </w:pPr>
      <w:r w:rsidRPr="0081072D">
        <w:rPr>
          <w:rFonts w:ascii="Times New Roman" w:hAnsi="Times New Roman" w:cs="Times New Roman"/>
          <w:b/>
          <w:bCs/>
          <w:sz w:val="22"/>
          <w:szCs w:val="22"/>
        </w:rPr>
        <w:t>5/03/2024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1072D">
        <w:rPr>
          <w:rFonts w:ascii="Times New Roman" w:hAnsi="Times New Roman" w:cs="Times New Roman"/>
          <w:sz w:val="22"/>
          <w:szCs w:val="22"/>
        </w:rPr>
        <w:t>ZM schvaluje předpokládanou výší příspěvku na obyvatele města Raspenava do dotačního programu na podporu sociálních služeb Mikroregionu Frýdlantsko v období 2025-2027 dle předloženého materiálu.</w:t>
      </w:r>
    </w:p>
    <w:p w14:paraId="18DF46A1" w14:textId="77777777" w:rsidR="004272FC" w:rsidRPr="0081072D" w:rsidRDefault="004272FC" w:rsidP="004272F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8A54749" w14:textId="77777777" w:rsidR="004272FC" w:rsidRPr="0081072D" w:rsidRDefault="004272FC" w:rsidP="004272F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072D">
        <w:rPr>
          <w:rFonts w:ascii="Times New Roman" w:hAnsi="Times New Roman" w:cs="Times New Roman"/>
          <w:b/>
          <w:bCs/>
          <w:sz w:val="22"/>
          <w:szCs w:val="22"/>
        </w:rPr>
        <w:t>6/03/2024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1072D">
        <w:rPr>
          <w:rFonts w:ascii="Times New Roman" w:hAnsi="Times New Roman" w:cs="Times New Roman"/>
          <w:color w:val="auto"/>
          <w:sz w:val="22"/>
          <w:szCs w:val="22"/>
        </w:rPr>
        <w:t>ZM bere na vědomí zprávy výborů.</w:t>
      </w:r>
    </w:p>
    <w:p w14:paraId="07AC8939" w14:textId="77777777" w:rsidR="004272FC" w:rsidRPr="0081072D" w:rsidRDefault="004272FC" w:rsidP="004272FC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119110C" w14:textId="77777777" w:rsidR="004272FC" w:rsidRPr="0081072D" w:rsidRDefault="004272FC" w:rsidP="004272F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072D">
        <w:rPr>
          <w:rFonts w:ascii="Times New Roman" w:hAnsi="Times New Roman" w:cs="Times New Roman"/>
          <w:b/>
          <w:bCs/>
          <w:color w:val="auto"/>
          <w:sz w:val="22"/>
          <w:szCs w:val="22"/>
        </w:rPr>
        <w:t>7/03/2024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81072D">
        <w:rPr>
          <w:rFonts w:ascii="Times New Roman" w:hAnsi="Times New Roman" w:cs="Times New Roman"/>
          <w:color w:val="auto"/>
          <w:sz w:val="22"/>
          <w:szCs w:val="22"/>
        </w:rPr>
        <w:t xml:space="preserve">ZM bere na vědomí přijatá rozpočtová opatření č. 4 a 5/2024. </w:t>
      </w:r>
    </w:p>
    <w:p w14:paraId="39AFBBD2" w14:textId="77777777" w:rsidR="004272FC" w:rsidRPr="0081072D" w:rsidRDefault="004272FC" w:rsidP="004272F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25C5458D" w14:textId="77777777" w:rsidR="004272FC" w:rsidRPr="0081072D" w:rsidRDefault="004272FC" w:rsidP="004272FC">
      <w:pPr>
        <w:widowControl/>
        <w:autoSpaceDE w:val="0"/>
        <w:autoSpaceDN w:val="0"/>
        <w:adjustRightInd w:val="0"/>
        <w:ind w:left="1410" w:hanging="14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1072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8/03/2024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ab/>
      </w:r>
      <w:r w:rsidRPr="008107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ZM schvaluje celoroční hospodaření města za rok 2023, včetně zprávy o výsledku přezkoumání a hospodaření za rok 2023, a to bez výhrad. </w:t>
      </w:r>
    </w:p>
    <w:p w14:paraId="1C0A047F" w14:textId="77777777" w:rsidR="004272FC" w:rsidRPr="0081072D" w:rsidRDefault="004272FC" w:rsidP="004272F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475B408C" w14:textId="77777777" w:rsidR="004272FC" w:rsidRPr="0081072D" w:rsidRDefault="004272FC" w:rsidP="004272FC">
      <w:pPr>
        <w:widowControl/>
        <w:autoSpaceDE w:val="0"/>
        <w:autoSpaceDN w:val="0"/>
        <w:adjustRightInd w:val="0"/>
        <w:ind w:left="1410" w:hanging="14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1072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9/03/2024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ab/>
      </w:r>
      <w:r w:rsidRPr="0081072D">
        <w:rPr>
          <w:rFonts w:ascii="Times New Roman" w:hAnsi="Times New Roman" w:cs="Times New Roman"/>
          <w:color w:val="000000" w:themeColor="text1"/>
          <w:sz w:val="22"/>
          <w:szCs w:val="22"/>
        </w:rPr>
        <w:t>ZM schvaluje účetní závěrku města zpracovanou k 31. 12. 2023 za účetní období od 1. 1. 2023 do 31. 12. 2023.</w:t>
      </w:r>
    </w:p>
    <w:p w14:paraId="12C80E7C" w14:textId="77777777" w:rsidR="004272FC" w:rsidRPr="0081072D" w:rsidRDefault="004272FC" w:rsidP="004272F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1FE0536F" w14:textId="77777777" w:rsidR="004272FC" w:rsidRPr="0081072D" w:rsidRDefault="004272FC" w:rsidP="004272F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2023"/>
          <w:sz w:val="22"/>
          <w:szCs w:val="22"/>
        </w:rPr>
      </w:pPr>
      <w:r w:rsidRPr="0081072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10/03/2024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ab/>
      </w:r>
      <w:r w:rsidRPr="0081072D">
        <w:rPr>
          <w:rFonts w:ascii="Times New Roman" w:hAnsi="Times New Roman" w:cs="Times New Roman"/>
          <w:color w:val="212121"/>
          <w:sz w:val="22"/>
          <w:szCs w:val="22"/>
        </w:rPr>
        <w:t xml:space="preserve">ZM schvaluje předložený dokument „přehled a </w:t>
      </w:r>
      <w:r w:rsidRPr="0081072D">
        <w:rPr>
          <w:rFonts w:ascii="Times New Roman" w:hAnsi="Times New Roman" w:cs="Times New Roman"/>
          <w:sz w:val="22"/>
          <w:szCs w:val="22"/>
        </w:rPr>
        <w:t>plánování investic města Raspenavy“.</w:t>
      </w:r>
      <w:r w:rsidRPr="0081072D">
        <w:rPr>
          <w:rFonts w:ascii="Times New Roman" w:hAnsi="Times New Roman" w:cs="Times New Roman"/>
          <w:color w:val="1F2023"/>
          <w:sz w:val="22"/>
          <w:szCs w:val="22"/>
        </w:rPr>
        <w:t xml:space="preserve"> </w:t>
      </w:r>
    </w:p>
    <w:p w14:paraId="7BED9F7D" w14:textId="77777777" w:rsidR="004272FC" w:rsidRPr="0081072D" w:rsidRDefault="004272FC" w:rsidP="004272F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660C7A44" w14:textId="77777777" w:rsidR="004272FC" w:rsidRPr="0081072D" w:rsidRDefault="004272FC" w:rsidP="004272FC">
      <w:pPr>
        <w:widowControl/>
        <w:autoSpaceDE w:val="0"/>
        <w:autoSpaceDN w:val="0"/>
        <w:adjustRightInd w:val="0"/>
        <w:ind w:left="1410" w:hanging="1410"/>
        <w:jc w:val="both"/>
        <w:rPr>
          <w:rFonts w:ascii="Times New Roman" w:hAnsi="Times New Roman" w:cs="Times New Roman"/>
          <w:sz w:val="22"/>
          <w:szCs w:val="22"/>
        </w:rPr>
      </w:pPr>
      <w:r w:rsidRPr="0081072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11/03/2024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ab/>
      </w:r>
      <w:r w:rsidRPr="0081072D">
        <w:rPr>
          <w:rFonts w:ascii="Times New Roman" w:hAnsi="Times New Roman" w:cs="Times New Roman"/>
          <w:sz w:val="22"/>
          <w:szCs w:val="22"/>
        </w:rPr>
        <w:t xml:space="preserve">ZM schvaluje přijetí dotací Libereckého kraje a pověřuje starostu podpisem smluv OLP/2475/2024, OLP/2057/2024, OLP/2062/2024 a OLP/2065/2024. </w:t>
      </w:r>
    </w:p>
    <w:p w14:paraId="07BB6649" w14:textId="77777777" w:rsidR="004272FC" w:rsidRPr="0081072D" w:rsidRDefault="004272FC" w:rsidP="004272F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3B4FC15B" w14:textId="77777777" w:rsidR="004272FC" w:rsidRDefault="004272FC" w:rsidP="004272FC">
      <w:pPr>
        <w:widowControl/>
        <w:autoSpaceDE w:val="0"/>
        <w:autoSpaceDN w:val="0"/>
        <w:adjustRightInd w:val="0"/>
        <w:ind w:left="1410" w:hanging="1410"/>
        <w:jc w:val="both"/>
        <w:rPr>
          <w:rFonts w:ascii="Times New Roman" w:hAnsi="Times New Roman" w:cs="Times New Roman"/>
          <w:color w:val="1F2023"/>
          <w:sz w:val="22"/>
          <w:szCs w:val="22"/>
        </w:rPr>
      </w:pPr>
      <w:r w:rsidRPr="0081072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12/03/2024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ab/>
      </w:r>
      <w:r w:rsidRPr="0081072D">
        <w:rPr>
          <w:rFonts w:ascii="Times New Roman" w:hAnsi="Times New Roman" w:cs="Times New Roman"/>
          <w:color w:val="212121"/>
          <w:sz w:val="22"/>
          <w:szCs w:val="22"/>
        </w:rPr>
        <w:t xml:space="preserve">ZM schvaluje </w:t>
      </w:r>
      <w:r w:rsidRPr="0081072D">
        <w:rPr>
          <w:rFonts w:ascii="Times New Roman" w:hAnsi="Times New Roman" w:cs="Times New Roman"/>
          <w:color w:val="1F2023"/>
          <w:sz w:val="22"/>
          <w:szCs w:val="22"/>
        </w:rPr>
        <w:t xml:space="preserve">poskytnutí finanční dotace </w:t>
      </w:r>
      <w:r w:rsidRPr="0081072D">
        <w:rPr>
          <w:rFonts w:ascii="Times New Roman" w:hAnsi="Times New Roman" w:cs="Times New Roman"/>
          <w:sz w:val="22"/>
          <w:szCs w:val="22"/>
        </w:rPr>
        <w:t xml:space="preserve">Jiskře Raspenava, z. s., </w:t>
      </w:r>
      <w:r w:rsidRPr="0081072D">
        <w:rPr>
          <w:rFonts w:ascii="Times New Roman" w:hAnsi="Times New Roman" w:cs="Times New Roman"/>
          <w:color w:val="1F2023"/>
          <w:sz w:val="22"/>
          <w:szCs w:val="22"/>
        </w:rPr>
        <w:t xml:space="preserve">v požadované výši, uzavření Veřejnoprávní smlouvy č. </w:t>
      </w:r>
      <w:r w:rsidRPr="0081072D">
        <w:rPr>
          <w:rFonts w:ascii="Times New Roman" w:hAnsi="Times New Roman" w:cs="Times New Roman"/>
          <w:sz w:val="22"/>
          <w:szCs w:val="22"/>
        </w:rPr>
        <w:t xml:space="preserve">2024006 </w:t>
      </w:r>
      <w:r w:rsidRPr="0081072D">
        <w:rPr>
          <w:rFonts w:ascii="Times New Roman" w:hAnsi="Times New Roman" w:cs="Times New Roman"/>
          <w:color w:val="1F2023"/>
          <w:sz w:val="22"/>
          <w:szCs w:val="22"/>
        </w:rPr>
        <w:t xml:space="preserve">o poskytnutí dotace z rozpočtu města s žadatelem a pověřuje starostu jejím podpisem. </w:t>
      </w:r>
    </w:p>
    <w:p w14:paraId="7DB99ACB" w14:textId="77777777" w:rsidR="004272FC" w:rsidRDefault="004272FC" w:rsidP="004272FC">
      <w:pPr>
        <w:widowControl/>
        <w:autoSpaceDE w:val="0"/>
        <w:autoSpaceDN w:val="0"/>
        <w:adjustRightInd w:val="0"/>
        <w:ind w:left="1410" w:hanging="141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4745CAC" w14:textId="77777777" w:rsidR="004272FC" w:rsidRPr="0081072D" w:rsidRDefault="004272FC" w:rsidP="004272FC">
      <w:pPr>
        <w:widowControl/>
        <w:autoSpaceDE w:val="0"/>
        <w:autoSpaceDN w:val="0"/>
        <w:adjustRightInd w:val="0"/>
        <w:ind w:left="1410" w:hanging="141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F14274D" w14:textId="77777777" w:rsidR="004272FC" w:rsidRPr="00F53B23" w:rsidRDefault="004272FC" w:rsidP="004272FC">
      <w:pPr>
        <w:jc w:val="both"/>
        <w:rPr>
          <w:rFonts w:ascii="Times New Roman" w:eastAsia="Times New Roman" w:hAnsi="Times New Roman" w:cs="Times New Roman"/>
          <w:b/>
        </w:rPr>
      </w:pPr>
    </w:p>
    <w:p w14:paraId="13346F45" w14:textId="77777777" w:rsidR="004272FC" w:rsidRPr="00F53B23" w:rsidRDefault="004272FC" w:rsidP="004272FC">
      <w:pPr>
        <w:shd w:val="clear" w:color="auto" w:fill="FFFFFF"/>
        <w:rPr>
          <w:rFonts w:ascii="Times New Roman" w:hAnsi="Times New Roman" w:cs="Times New Roman"/>
          <w:b/>
          <w:bCs/>
          <w:color w:val="272727"/>
        </w:rPr>
      </w:pPr>
    </w:p>
    <w:p w14:paraId="5D9D69AE" w14:textId="77777777" w:rsidR="004272FC" w:rsidRPr="00F53B23" w:rsidRDefault="004272FC" w:rsidP="004272FC">
      <w:pPr>
        <w:rPr>
          <w:rFonts w:ascii="Times New Roman" w:hAnsi="Times New Roman" w:cs="Times New Roman"/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5"/>
        <w:gridCol w:w="3481"/>
      </w:tblGrid>
      <w:tr w:rsidR="004272FC" w:rsidRPr="00DC20BA" w14:paraId="0F1BC3D4" w14:textId="77777777" w:rsidTr="00DE7DBB">
        <w:trPr>
          <w:trHeight w:val="376"/>
        </w:trPr>
        <w:tc>
          <w:tcPr>
            <w:tcW w:w="3397" w:type="dxa"/>
            <w:tcBorders>
              <w:top w:val="single" w:sz="4" w:space="0" w:color="auto"/>
            </w:tcBorders>
          </w:tcPr>
          <w:p w14:paraId="7AEC1A37" w14:textId="3276D371" w:rsidR="004272FC" w:rsidRPr="00DC20BA" w:rsidRDefault="004272FC" w:rsidP="00DE7D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Mgr. Josef Málek, starosta</w:t>
            </w:r>
            <w:r w:rsidR="00A221B8">
              <w:rPr>
                <w:rFonts w:ascii="Times New Roman" w:hAnsi="Times New Roman" w:cs="Times New Roman"/>
                <w:sz w:val="22"/>
                <w:szCs w:val="22"/>
              </w:rPr>
              <w:t xml:space="preserve"> v. r.</w:t>
            </w:r>
          </w:p>
        </w:tc>
        <w:tc>
          <w:tcPr>
            <w:tcW w:w="2268" w:type="dxa"/>
          </w:tcPr>
          <w:p w14:paraId="4EB6A04C" w14:textId="77777777" w:rsidR="004272FC" w:rsidRPr="00DC20BA" w:rsidRDefault="004272FC" w:rsidP="00DE7D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4F30683D" w14:textId="500C7AF7" w:rsidR="004272FC" w:rsidRPr="00DC20BA" w:rsidRDefault="004272FC" w:rsidP="00DE7D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Jaromír Hanzl, místostarosta</w:t>
            </w:r>
            <w:r w:rsidR="00A221B8">
              <w:rPr>
                <w:rFonts w:ascii="Times New Roman" w:hAnsi="Times New Roman" w:cs="Times New Roman"/>
                <w:sz w:val="22"/>
                <w:szCs w:val="22"/>
              </w:rPr>
              <w:t xml:space="preserve"> v. r.</w:t>
            </w:r>
          </w:p>
        </w:tc>
      </w:tr>
    </w:tbl>
    <w:p w14:paraId="3734636C" w14:textId="77777777" w:rsidR="004272FC" w:rsidRPr="00F53B23" w:rsidRDefault="004272FC" w:rsidP="004272FC">
      <w:pPr>
        <w:jc w:val="both"/>
        <w:rPr>
          <w:rFonts w:ascii="Times New Roman" w:hAnsi="Times New Roman" w:cs="Times New Roman"/>
          <w:u w:val="single"/>
        </w:rPr>
      </w:pPr>
    </w:p>
    <w:p w14:paraId="582F52E9" w14:textId="77777777" w:rsidR="00985F4D" w:rsidRPr="00B271FB" w:rsidRDefault="00985F4D" w:rsidP="00985F4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A8C9A40" w14:textId="77777777" w:rsidR="00985F4D" w:rsidRPr="00B271FB" w:rsidRDefault="00985F4D" w:rsidP="00985F4D">
      <w:pPr>
        <w:shd w:val="clear" w:color="auto" w:fill="FFFFFF"/>
        <w:rPr>
          <w:rFonts w:ascii="Times New Roman" w:hAnsi="Times New Roman" w:cs="Times New Roman"/>
          <w:b/>
          <w:bCs/>
          <w:color w:val="272727"/>
          <w:sz w:val="22"/>
          <w:szCs w:val="22"/>
        </w:rPr>
      </w:pPr>
    </w:p>
    <w:p w14:paraId="6F064869" w14:textId="77777777" w:rsidR="00985F4D" w:rsidRPr="00B271FB" w:rsidRDefault="00985F4D" w:rsidP="00985F4D">
      <w:pPr>
        <w:rPr>
          <w:rFonts w:ascii="Times New Roman" w:hAnsi="Times New Roman" w:cs="Times New Roman"/>
          <w:color w:val="auto"/>
          <w:sz w:val="22"/>
          <w:szCs w:val="22"/>
        </w:rPr>
      </w:pPr>
    </w:p>
    <w:bookmarkEnd w:id="0"/>
    <w:p w14:paraId="60102B02" w14:textId="77777777" w:rsidR="00985F4D" w:rsidRPr="00B271FB" w:rsidRDefault="00985F4D" w:rsidP="00985F4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9A8ED68" w14:textId="77777777" w:rsidR="0011658C" w:rsidRPr="00985F4D" w:rsidRDefault="0011658C" w:rsidP="00985F4D"/>
    <w:bookmarkEnd w:id="1"/>
    <w:bookmarkEnd w:id="2"/>
    <w:bookmarkEnd w:id="3"/>
    <w:sectPr w:rsidR="0011658C" w:rsidRPr="00985F4D" w:rsidSect="00985F4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C1E4F" w14:textId="77777777" w:rsidR="004272FC" w:rsidRDefault="004272FC">
      <w:r>
        <w:separator/>
      </w:r>
    </w:p>
  </w:endnote>
  <w:endnote w:type="continuationSeparator" w:id="0">
    <w:p w14:paraId="0DC65568" w14:textId="77777777" w:rsidR="004272FC" w:rsidRDefault="0042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650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4EDD3E" w14:textId="77777777" w:rsidR="00985F4D" w:rsidRPr="008F0BE4" w:rsidRDefault="00985F4D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0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0BE4">
          <w:rPr>
            <w:rFonts w:ascii="Times New Roman" w:hAnsi="Times New Roman" w:cs="Times New Roman"/>
            <w:sz w:val="20"/>
            <w:szCs w:val="20"/>
          </w:rPr>
          <w:t>2</w: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8A747B" w14:textId="77777777" w:rsidR="00985F4D" w:rsidRDefault="00985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84EFA" w14:textId="77777777" w:rsidR="004272FC" w:rsidRDefault="004272FC">
      <w:r>
        <w:separator/>
      </w:r>
    </w:p>
  </w:footnote>
  <w:footnote w:type="continuationSeparator" w:id="0">
    <w:p w14:paraId="7BBC05D7" w14:textId="77777777" w:rsidR="004272FC" w:rsidRDefault="0042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A7EFC"/>
    <w:multiLevelType w:val="hybridMultilevel"/>
    <w:tmpl w:val="32509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2"/>
  </w:num>
  <w:num w:numId="2" w16cid:durableId="1569682511">
    <w:abstractNumId w:val="1"/>
  </w:num>
  <w:num w:numId="3" w16cid:durableId="121982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1658C"/>
    <w:rsid w:val="001716F8"/>
    <w:rsid w:val="00205189"/>
    <w:rsid w:val="0035280A"/>
    <w:rsid w:val="00393EB9"/>
    <w:rsid w:val="003F16A6"/>
    <w:rsid w:val="004272FC"/>
    <w:rsid w:val="00536C30"/>
    <w:rsid w:val="00564B0D"/>
    <w:rsid w:val="00644F73"/>
    <w:rsid w:val="006A1D33"/>
    <w:rsid w:val="0071493B"/>
    <w:rsid w:val="00841873"/>
    <w:rsid w:val="00842FE9"/>
    <w:rsid w:val="00985F4D"/>
    <w:rsid w:val="009C456E"/>
    <w:rsid w:val="00A221B8"/>
    <w:rsid w:val="00A2653D"/>
    <w:rsid w:val="00C75B00"/>
    <w:rsid w:val="00D0445B"/>
    <w:rsid w:val="00DA10AF"/>
    <w:rsid w:val="00D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6E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56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56E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C456E"/>
    <w:rPr>
      <w:rFonts w:ascii="Times New Roman" w:eastAsia="Courier New" w:hAnsi="Times New Roman" w:cs="Times New Roman"/>
      <w:b/>
      <w:color w:val="000000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C456E"/>
    <w:rPr>
      <w:rFonts w:ascii="Times New Roman" w:eastAsia="Courier New" w:hAnsi="Times New Roman" w:cs="Times New Roman"/>
      <w:b/>
      <w:color w:val="000000"/>
      <w:sz w:val="28"/>
      <w:szCs w:val="28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9C456E"/>
    <w:rPr>
      <w:rFonts w:ascii="Times New Roman" w:eastAsia="Courier New" w:hAnsi="Times New Roman" w:cs="Times New Roman"/>
      <w:b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C45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tavec">
    <w:name w:val="Odstavec"/>
    <w:basedOn w:val="Normln"/>
    <w:rsid w:val="00D0445B"/>
    <w:pPr>
      <w:widowControl/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85F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F4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styleId="Siln">
    <w:name w:val="Strong"/>
    <w:uiPriority w:val="22"/>
    <w:qFormat/>
    <w:rsid w:val="00985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2</cp:revision>
  <dcterms:created xsi:type="dcterms:W3CDTF">2024-06-25T05:36:00Z</dcterms:created>
  <dcterms:modified xsi:type="dcterms:W3CDTF">2024-06-25T05:36:00Z</dcterms:modified>
</cp:coreProperties>
</file>