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3037" w14:textId="77777777" w:rsidR="003B4E11" w:rsidRPr="003B4E11" w:rsidRDefault="003B4E11" w:rsidP="003B4E11">
      <w:pPr>
        <w:keepNext/>
        <w:keepLines/>
        <w:spacing w:after="80"/>
        <w:jc w:val="center"/>
        <w:outlineLvl w:val="0"/>
        <w:rPr>
          <w:rFonts w:ascii="Arial" w:eastAsia="Arial" w:hAnsi="Arial" w:cs="Arial"/>
          <w:b/>
          <w:bCs/>
          <w:color w:val="auto"/>
          <w:sz w:val="44"/>
          <w:szCs w:val="44"/>
        </w:rPr>
      </w:pPr>
      <w:bookmarkStart w:id="0" w:name="bookmark0"/>
      <w:bookmarkStart w:id="1" w:name="_Hlk111549303"/>
      <w:r w:rsidRPr="003B4E11">
        <w:rPr>
          <w:rFonts w:ascii="Arial" w:eastAsia="Arial" w:hAnsi="Arial" w:cs="Arial"/>
          <w:b/>
          <w:bCs/>
          <w:color w:val="auto"/>
          <w:sz w:val="44"/>
          <w:szCs w:val="44"/>
        </w:rPr>
        <w:t>O</w:t>
      </w:r>
      <w:bookmarkEnd w:id="0"/>
      <w:r w:rsidRPr="003B4E11">
        <w:rPr>
          <w:rFonts w:ascii="Arial" w:eastAsia="Arial" w:hAnsi="Arial" w:cs="Arial"/>
          <w:b/>
          <w:bCs/>
          <w:color w:val="auto"/>
          <w:sz w:val="44"/>
          <w:szCs w:val="44"/>
        </w:rPr>
        <w:t xml:space="preserve">ZNÁMENÍ </w:t>
      </w:r>
    </w:p>
    <w:p w14:paraId="4E0E6F3E" w14:textId="77777777" w:rsidR="003B4E11" w:rsidRPr="003B4E11" w:rsidRDefault="003B4E11" w:rsidP="003B4E11">
      <w:pPr>
        <w:keepNext/>
        <w:keepLines/>
        <w:spacing w:after="80"/>
        <w:jc w:val="center"/>
        <w:outlineLvl w:val="0"/>
        <w:rPr>
          <w:rFonts w:ascii="Arial" w:eastAsia="Arial" w:hAnsi="Arial" w:cs="Arial"/>
          <w:b/>
          <w:bCs/>
          <w:color w:val="auto"/>
          <w:sz w:val="44"/>
          <w:szCs w:val="44"/>
        </w:rPr>
      </w:pPr>
    </w:p>
    <w:p w14:paraId="1ACE7F62" w14:textId="77777777" w:rsidR="003B4E11" w:rsidRPr="003B4E11" w:rsidRDefault="003B4E11" w:rsidP="003B4E11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bidi="ar-SA"/>
        </w:rPr>
      </w:pPr>
      <w:r w:rsidRPr="003B4E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</w:t>
      </w:r>
      <w:r w:rsidRPr="003B4E1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bidi="ar-SA"/>
        </w:rPr>
        <w:t xml:space="preserve">o době a místě konání voleb do zastupitelstva obce a do Senátu Parlamentu ČR </w:t>
      </w:r>
    </w:p>
    <w:p w14:paraId="7EF98E9E" w14:textId="77777777" w:rsidR="003B4E11" w:rsidRPr="003B4E11" w:rsidRDefault="003B4E11" w:rsidP="003B4E1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u w:val="single"/>
          <w:lang w:bidi="ar-SA"/>
        </w:rPr>
      </w:pPr>
    </w:p>
    <w:p w14:paraId="46E13032" w14:textId="77777777" w:rsidR="003B4E11" w:rsidRPr="003B4E11" w:rsidRDefault="003B4E11" w:rsidP="003B4E11">
      <w:pPr>
        <w:spacing w:after="340"/>
        <w:jc w:val="center"/>
        <w:rPr>
          <w:rFonts w:ascii="Times New Roman" w:eastAsia="Times New Roman" w:hAnsi="Times New Roman" w:cs="Times New Roman"/>
        </w:rPr>
      </w:pPr>
    </w:p>
    <w:p w14:paraId="4802BE1D" w14:textId="77777777" w:rsidR="003B4E11" w:rsidRPr="003B4E11" w:rsidRDefault="003B4E11" w:rsidP="003B4E11">
      <w:pPr>
        <w:spacing w:after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11">
        <w:rPr>
          <w:rFonts w:ascii="Times New Roman" w:eastAsia="Times New Roman" w:hAnsi="Times New Roman" w:cs="Times New Roman"/>
          <w:sz w:val="28"/>
          <w:szCs w:val="28"/>
        </w:rPr>
        <w:t>Starosta města Raspenavy podle § 29 zák. č. 491/2001 Sb., o volbách do zastupitelstev obcí a o změně některých zákonů, ve znění pozdějších předpisů a podle § 15 zák. č. 247/1995 Sb., o volbách do Parlamentu České republiky a o změně a doplnění některých dalších zákonů, ve znění pozdějších předpisů, zveřejněním v místě obvyklým</w:t>
      </w:r>
    </w:p>
    <w:p w14:paraId="2C44311C" w14:textId="77777777" w:rsidR="003B4E11" w:rsidRPr="003B4E11" w:rsidRDefault="003B4E11" w:rsidP="003B4E11">
      <w:pPr>
        <w:spacing w:after="3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B4E11">
        <w:rPr>
          <w:rFonts w:ascii="Times New Roman" w:eastAsia="Times New Roman" w:hAnsi="Times New Roman" w:cs="Times New Roman"/>
          <w:b/>
          <w:bCs/>
          <w:sz w:val="32"/>
          <w:szCs w:val="32"/>
        </w:rPr>
        <w:t>oznamuje:</w:t>
      </w:r>
    </w:p>
    <w:p w14:paraId="4F1CB917" w14:textId="45D96E90" w:rsidR="003B4E11" w:rsidRPr="003B4E11" w:rsidRDefault="003B4E11" w:rsidP="003B4E11">
      <w:pPr>
        <w:widowControl/>
        <w:numPr>
          <w:ilvl w:val="0"/>
          <w:numId w:val="4"/>
        </w:numPr>
        <w:tabs>
          <w:tab w:val="num" w:pos="4083"/>
        </w:tabs>
        <w:autoSpaceDE w:val="0"/>
        <w:autoSpaceDN w:val="0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4E11">
        <w:rPr>
          <w:rFonts w:ascii="Times New Roman" w:eastAsia="Times New Roman" w:hAnsi="Times New Roman" w:cs="Times New Roman"/>
          <w:sz w:val="28"/>
          <w:szCs w:val="28"/>
        </w:rPr>
        <w:t>Volby do</w:t>
      </w:r>
      <w:r w:rsidRPr="003B4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Zastupitelstva města Raspenav</w:t>
      </w:r>
      <w:r w:rsidR="00432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y</w:t>
      </w:r>
      <w:r w:rsidRPr="003B4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a volby do Senátu Parlamentu ČR, se uskuteční </w:t>
      </w:r>
      <w:r w:rsidRPr="003B4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1BF590DB" w14:textId="77777777" w:rsidR="003B4E11" w:rsidRPr="003B4E11" w:rsidRDefault="003B4E11" w:rsidP="003B4E11">
      <w:pPr>
        <w:widowControl/>
        <w:autoSpaceDE w:val="0"/>
        <w:autoSpaceDN w:val="0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4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6C2F1CF" w14:textId="77777777" w:rsidR="003B4E11" w:rsidRPr="003B4E11" w:rsidRDefault="003B4E11" w:rsidP="003B4E11">
      <w:pPr>
        <w:tabs>
          <w:tab w:val="left" w:pos="8699"/>
        </w:tabs>
        <w:ind w:left="476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11">
        <w:rPr>
          <w:rFonts w:ascii="Times New Roman" w:eastAsia="Times New Roman" w:hAnsi="Times New Roman" w:cs="Times New Roman"/>
          <w:b/>
          <w:bCs/>
          <w:sz w:val="28"/>
          <w:szCs w:val="28"/>
        </w:rPr>
        <w:t>v pátek   dne 23. září 2022</w:t>
      </w:r>
      <w:r w:rsidRPr="003B4E1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B4E11">
        <w:rPr>
          <w:rFonts w:ascii="Times New Roman" w:eastAsia="Times New Roman" w:hAnsi="Times New Roman" w:cs="Times New Roman"/>
          <w:sz w:val="28"/>
          <w:szCs w:val="28"/>
        </w:rPr>
        <w:t>od 14.00 hodin do 22.00 hodin a</w:t>
      </w:r>
    </w:p>
    <w:p w14:paraId="6FC35A47" w14:textId="77777777" w:rsidR="003B4E11" w:rsidRPr="003B4E11" w:rsidRDefault="003B4E11" w:rsidP="003B4E11">
      <w:pPr>
        <w:tabs>
          <w:tab w:val="left" w:pos="8699"/>
        </w:tabs>
        <w:spacing w:after="320"/>
        <w:ind w:left="476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11">
        <w:rPr>
          <w:rFonts w:ascii="Times New Roman" w:eastAsia="Times New Roman" w:hAnsi="Times New Roman" w:cs="Times New Roman"/>
          <w:b/>
          <w:bCs/>
          <w:sz w:val="28"/>
          <w:szCs w:val="28"/>
        </w:rPr>
        <w:t>v sobotu dne 24. září 2022</w:t>
      </w:r>
      <w:r w:rsidRPr="003B4E1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B4E11">
        <w:rPr>
          <w:rFonts w:ascii="Times New Roman" w:eastAsia="Times New Roman" w:hAnsi="Times New Roman" w:cs="Times New Roman"/>
          <w:sz w:val="28"/>
          <w:szCs w:val="28"/>
        </w:rPr>
        <w:t>od   8.00 hodin do 14.00 hodin</w:t>
      </w:r>
    </w:p>
    <w:p w14:paraId="346B4BF5" w14:textId="1AE657FE" w:rsidR="003B4E11" w:rsidRDefault="003B4E11" w:rsidP="003B4E11">
      <w:pPr>
        <w:autoSpaceDE w:val="0"/>
        <w:autoSpaceDN w:val="0"/>
        <w:ind w:left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4E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případné druhé kolo voleb do Senátu Parlamentu ČR se uskuteční </w:t>
      </w:r>
    </w:p>
    <w:p w14:paraId="11CA626D" w14:textId="77777777" w:rsidR="00432D24" w:rsidRPr="003B4E11" w:rsidRDefault="00432D24" w:rsidP="003B4E11">
      <w:pPr>
        <w:autoSpaceDE w:val="0"/>
        <w:autoSpaceDN w:val="0"/>
        <w:ind w:left="4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4DBAB7" w14:textId="77777777" w:rsidR="003B4E11" w:rsidRPr="003B4E11" w:rsidRDefault="003B4E11" w:rsidP="003B4E11">
      <w:pPr>
        <w:autoSpaceDE w:val="0"/>
        <w:autoSpaceDN w:val="0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4E1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 w:rsidRPr="003B4E11">
        <w:rPr>
          <w:rFonts w:ascii="Times New Roman" w:hAnsi="Times New Roman" w:cs="Times New Roman"/>
          <w:b/>
          <w:bCs/>
          <w:color w:val="auto"/>
          <w:sz w:val="28"/>
          <w:szCs w:val="28"/>
        </w:rPr>
        <w:t>v pátek   dne 30. září 2022</w:t>
      </w:r>
      <w:r w:rsidRPr="003B4E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E11">
        <w:rPr>
          <w:rFonts w:ascii="Times New Roman" w:hAnsi="Times New Roman" w:cs="Times New Roman"/>
          <w:color w:val="auto"/>
          <w:sz w:val="28"/>
          <w:szCs w:val="28"/>
        </w:rPr>
        <w:tab/>
        <w:t xml:space="preserve">od 14:00 hodin do 22:00 hodin a </w:t>
      </w:r>
    </w:p>
    <w:p w14:paraId="2800C79D" w14:textId="77777777" w:rsidR="003B4E11" w:rsidRPr="003B4E11" w:rsidRDefault="003B4E11" w:rsidP="003B4E11">
      <w:pPr>
        <w:autoSpaceDE w:val="0"/>
        <w:autoSpaceDN w:val="0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3B4E1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 w:rsidRPr="003B4E11">
        <w:rPr>
          <w:rFonts w:ascii="Times New Roman" w:hAnsi="Times New Roman" w:cs="Times New Roman"/>
          <w:b/>
          <w:bCs/>
          <w:color w:val="auto"/>
          <w:sz w:val="28"/>
          <w:szCs w:val="28"/>
        </w:rPr>
        <w:t>v sobotu dne   1. října 2022</w:t>
      </w:r>
      <w:r w:rsidRPr="003B4E11">
        <w:rPr>
          <w:rFonts w:ascii="Times New Roman" w:hAnsi="Times New Roman" w:cs="Times New Roman"/>
          <w:color w:val="auto"/>
          <w:sz w:val="28"/>
          <w:szCs w:val="28"/>
        </w:rPr>
        <w:t xml:space="preserve">         od   8:00 hodin do 14:00 hodin</w:t>
      </w:r>
    </w:p>
    <w:bookmarkEnd w:id="1"/>
    <w:p w14:paraId="11FFE64B" w14:textId="7292F4F5" w:rsidR="00DE1841" w:rsidRPr="003B4E11" w:rsidRDefault="00DE1841" w:rsidP="003B4E11">
      <w:pPr>
        <w:tabs>
          <w:tab w:val="left" w:pos="8699"/>
        </w:tabs>
        <w:spacing w:after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33704" w14:textId="174D16E1" w:rsidR="00692E02" w:rsidRPr="003B4E11" w:rsidRDefault="00692E02" w:rsidP="003B4E11">
      <w:pPr>
        <w:pStyle w:val="Zkladntext1"/>
        <w:numPr>
          <w:ilvl w:val="0"/>
          <w:numId w:val="4"/>
        </w:numPr>
        <w:shd w:val="clear" w:color="auto" w:fill="auto"/>
        <w:tabs>
          <w:tab w:val="left" w:pos="579"/>
        </w:tabs>
        <w:spacing w:after="340"/>
      </w:pPr>
      <w:r w:rsidRPr="003B4E11">
        <w:rPr>
          <w:b/>
          <w:bCs/>
        </w:rPr>
        <w:t xml:space="preserve">Místem konání voleb </w:t>
      </w:r>
      <w:r w:rsidRPr="003B4E11">
        <w:t xml:space="preserve">ve volebním </w:t>
      </w:r>
      <w:r w:rsidRPr="003B4E11">
        <w:rPr>
          <w:b/>
          <w:bCs/>
          <w:color w:val="1B5C9C"/>
        </w:rPr>
        <w:t xml:space="preserve">okrsku </w:t>
      </w:r>
      <w:r w:rsidR="00760CBE" w:rsidRPr="003B4E11">
        <w:rPr>
          <w:b/>
          <w:bCs/>
          <w:color w:val="1B5C9C"/>
        </w:rPr>
        <w:t>č</w:t>
      </w:r>
      <w:r w:rsidRPr="003B4E11">
        <w:rPr>
          <w:b/>
          <w:bCs/>
          <w:color w:val="1B5C9C"/>
        </w:rPr>
        <w:t xml:space="preserve">. 3 </w:t>
      </w:r>
      <w:r w:rsidRPr="003B4E11">
        <w:t xml:space="preserve">je volební místnost </w:t>
      </w:r>
      <w:r w:rsidRPr="003B4E11">
        <w:rPr>
          <w:b/>
          <w:bCs/>
          <w:color w:val="1B5C9C"/>
        </w:rPr>
        <w:t>v restauraci „Myslivecké zátiší“, Hejnická 313,</w:t>
      </w:r>
      <w:r w:rsidRPr="003B4E11">
        <w:t xml:space="preserve"> pro voliče podle místa, kde jsou přihlášení k trvalému pobyt</w:t>
      </w:r>
      <w:r w:rsidR="003B4E11">
        <w:t>u:</w:t>
      </w:r>
    </w:p>
    <w:p w14:paraId="05E414C9" w14:textId="77C66562" w:rsidR="00B850AE" w:rsidRPr="003B4E11" w:rsidRDefault="00692E02">
      <w:pPr>
        <w:pStyle w:val="Zkladntext20"/>
        <w:shd w:val="clear" w:color="auto" w:fill="auto"/>
        <w:ind w:right="4020" w:hanging="380"/>
        <w:rPr>
          <w:sz w:val="28"/>
          <w:szCs w:val="28"/>
        </w:rPr>
      </w:pPr>
      <w:r w:rsidRPr="003B4E11">
        <w:rPr>
          <w:sz w:val="28"/>
          <w:szCs w:val="28"/>
        </w:rPr>
        <w:t xml:space="preserve">    </w:t>
      </w:r>
      <w:r w:rsidR="00AA5527" w:rsidRPr="003B4E11">
        <w:rPr>
          <w:sz w:val="28"/>
          <w:szCs w:val="28"/>
        </w:rPr>
        <w:t xml:space="preserve">č.p. 275, 287, 288, 289, 293, 294, 295, 370, 373, 389, 722, 727, </w:t>
      </w:r>
      <w:r w:rsidR="003B4E11" w:rsidRPr="003B4E11">
        <w:rPr>
          <w:sz w:val="28"/>
          <w:szCs w:val="28"/>
        </w:rPr>
        <w:t xml:space="preserve">728, </w:t>
      </w:r>
      <w:r w:rsidR="00AA5527" w:rsidRPr="003B4E11">
        <w:rPr>
          <w:sz w:val="28"/>
          <w:szCs w:val="28"/>
        </w:rPr>
        <w:t xml:space="preserve">763, </w:t>
      </w:r>
    </w:p>
    <w:p w14:paraId="7E125B42" w14:textId="5296B43F" w:rsidR="00427A35" w:rsidRPr="003B4E11" w:rsidRDefault="00B850AE">
      <w:pPr>
        <w:pStyle w:val="Zkladntext20"/>
        <w:shd w:val="clear" w:color="auto" w:fill="auto"/>
        <w:ind w:right="4020" w:hanging="380"/>
        <w:rPr>
          <w:sz w:val="28"/>
          <w:szCs w:val="28"/>
        </w:rPr>
      </w:pPr>
      <w:r w:rsidRPr="003B4E11">
        <w:rPr>
          <w:sz w:val="28"/>
          <w:szCs w:val="28"/>
        </w:rPr>
        <w:t xml:space="preserve">    </w:t>
      </w:r>
      <w:r w:rsidR="00AA5527" w:rsidRPr="003B4E11">
        <w:rPr>
          <w:sz w:val="28"/>
          <w:szCs w:val="28"/>
          <w:u w:val="single"/>
        </w:rPr>
        <w:t>ul.</w:t>
      </w:r>
      <w:r w:rsidR="00425FFD" w:rsidRPr="003B4E11">
        <w:rPr>
          <w:sz w:val="28"/>
          <w:szCs w:val="28"/>
          <w:u w:val="single"/>
        </w:rPr>
        <w:t xml:space="preserve"> </w:t>
      </w:r>
      <w:r w:rsidR="00AA5527" w:rsidRPr="003B4E11">
        <w:rPr>
          <w:sz w:val="28"/>
          <w:szCs w:val="28"/>
          <w:u w:val="single"/>
        </w:rPr>
        <w:t>Hejnick</w:t>
      </w:r>
      <w:r w:rsidR="001D5394" w:rsidRPr="003B4E11">
        <w:rPr>
          <w:sz w:val="28"/>
          <w:szCs w:val="28"/>
          <w:u w:val="single"/>
        </w:rPr>
        <w:t>á</w:t>
      </w:r>
    </w:p>
    <w:p w14:paraId="2143E5C5" w14:textId="2F193F39" w:rsidR="00427A35" w:rsidRPr="003B4E11" w:rsidRDefault="00AA5527">
      <w:pPr>
        <w:pStyle w:val="Zkladntext20"/>
        <w:shd w:val="clear" w:color="auto" w:fill="auto"/>
        <w:jc w:val="both"/>
        <w:rPr>
          <w:sz w:val="28"/>
          <w:szCs w:val="28"/>
        </w:rPr>
      </w:pPr>
      <w:r w:rsidRPr="003B4E11">
        <w:rPr>
          <w:sz w:val="28"/>
          <w:szCs w:val="28"/>
        </w:rPr>
        <w:t>č.p. 29</w:t>
      </w:r>
      <w:r w:rsidR="001D5394" w:rsidRPr="003B4E11">
        <w:rPr>
          <w:sz w:val="28"/>
          <w:szCs w:val="28"/>
        </w:rPr>
        <w:t>7</w:t>
      </w:r>
      <w:r w:rsidRPr="003B4E11">
        <w:rPr>
          <w:sz w:val="28"/>
          <w:szCs w:val="28"/>
        </w:rPr>
        <w:t>-299, 302, 303, 310-327, 330, 333, 356-361, 363, 364, 366</w:t>
      </w:r>
      <w:r w:rsidR="003B4E11" w:rsidRPr="003B4E11">
        <w:rPr>
          <w:sz w:val="28"/>
          <w:szCs w:val="28"/>
        </w:rPr>
        <w:t>, 368</w:t>
      </w:r>
      <w:r w:rsidR="001D5394" w:rsidRPr="003B4E11">
        <w:rPr>
          <w:sz w:val="28"/>
          <w:szCs w:val="28"/>
        </w:rPr>
        <w:t>-</w:t>
      </w:r>
      <w:r w:rsidRPr="003B4E11">
        <w:rPr>
          <w:sz w:val="28"/>
          <w:szCs w:val="28"/>
        </w:rPr>
        <w:t>369, 371,</w:t>
      </w:r>
    </w:p>
    <w:p w14:paraId="44D27488" w14:textId="2B77F52E" w:rsidR="00427A35" w:rsidRPr="003B4E11" w:rsidRDefault="00AA5527">
      <w:pPr>
        <w:pStyle w:val="Zkladntext20"/>
        <w:shd w:val="clear" w:color="auto" w:fill="auto"/>
        <w:spacing w:after="180" w:line="240" w:lineRule="auto"/>
        <w:jc w:val="both"/>
        <w:rPr>
          <w:sz w:val="28"/>
          <w:szCs w:val="28"/>
        </w:rPr>
      </w:pPr>
      <w:r w:rsidRPr="003B4E11">
        <w:rPr>
          <w:sz w:val="28"/>
          <w:szCs w:val="28"/>
        </w:rPr>
        <w:t>372, 374-381, 383-385, 387, 785</w:t>
      </w:r>
      <w:r w:rsidR="001D5394" w:rsidRPr="003B4E11">
        <w:rPr>
          <w:sz w:val="28"/>
          <w:szCs w:val="28"/>
        </w:rPr>
        <w:t>, 852</w:t>
      </w:r>
      <w:r w:rsidR="00B850AE" w:rsidRPr="003B4E11">
        <w:rPr>
          <w:sz w:val="28"/>
          <w:szCs w:val="28"/>
        </w:rPr>
        <w:t>, 853</w:t>
      </w:r>
    </w:p>
    <w:p w14:paraId="58CD6790" w14:textId="77777777" w:rsidR="00427A35" w:rsidRPr="003B4E11" w:rsidRDefault="00AA5527">
      <w:pPr>
        <w:pStyle w:val="Zkladntext20"/>
        <w:shd w:val="clear" w:color="auto" w:fill="auto"/>
        <w:jc w:val="both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</w:t>
      </w:r>
      <w:r w:rsidR="00425FFD" w:rsidRPr="003B4E11">
        <w:rPr>
          <w:sz w:val="28"/>
          <w:szCs w:val="28"/>
          <w:u w:val="single"/>
        </w:rPr>
        <w:t xml:space="preserve"> </w:t>
      </w:r>
      <w:r w:rsidRPr="003B4E11">
        <w:rPr>
          <w:sz w:val="28"/>
          <w:szCs w:val="28"/>
          <w:u w:val="single"/>
        </w:rPr>
        <w:t>Luční</w:t>
      </w:r>
    </w:p>
    <w:p w14:paraId="5B0AD734" w14:textId="4A266D24" w:rsidR="00427A35" w:rsidRPr="003B4E11" w:rsidRDefault="00AA5527">
      <w:pPr>
        <w:pStyle w:val="Zkladntext20"/>
        <w:shd w:val="clear" w:color="auto" w:fill="auto"/>
        <w:spacing w:after="100" w:line="286" w:lineRule="auto"/>
        <w:rPr>
          <w:sz w:val="28"/>
          <w:szCs w:val="28"/>
        </w:rPr>
      </w:pPr>
      <w:r w:rsidRPr="003B4E11">
        <w:rPr>
          <w:sz w:val="28"/>
          <w:szCs w:val="28"/>
        </w:rPr>
        <w:t>č.p. 694-</w:t>
      </w:r>
      <w:r w:rsidR="001D5394" w:rsidRPr="003B4E11">
        <w:rPr>
          <w:sz w:val="28"/>
          <w:szCs w:val="28"/>
        </w:rPr>
        <w:t>704</w:t>
      </w:r>
      <w:r w:rsidRPr="003B4E11">
        <w:rPr>
          <w:sz w:val="28"/>
          <w:szCs w:val="28"/>
        </w:rPr>
        <w:t>, 706</w:t>
      </w:r>
      <w:r w:rsidR="001D5394" w:rsidRPr="003B4E11">
        <w:rPr>
          <w:sz w:val="28"/>
          <w:szCs w:val="28"/>
        </w:rPr>
        <w:t>, 707</w:t>
      </w:r>
      <w:r w:rsidR="00B850AE" w:rsidRPr="003B4E11">
        <w:rPr>
          <w:sz w:val="28"/>
          <w:szCs w:val="28"/>
        </w:rPr>
        <w:t>-</w:t>
      </w:r>
      <w:r w:rsidRPr="003B4E11">
        <w:rPr>
          <w:sz w:val="28"/>
          <w:szCs w:val="28"/>
        </w:rPr>
        <w:t>714, 71</w:t>
      </w:r>
      <w:r w:rsidR="00692E02" w:rsidRPr="003B4E11">
        <w:rPr>
          <w:sz w:val="28"/>
          <w:szCs w:val="28"/>
        </w:rPr>
        <w:t>6</w:t>
      </w:r>
      <w:r w:rsidRPr="003B4E11">
        <w:rPr>
          <w:sz w:val="28"/>
          <w:szCs w:val="28"/>
        </w:rPr>
        <w:t>-721,</w:t>
      </w:r>
      <w:r w:rsidR="00692E02" w:rsidRPr="003B4E11">
        <w:rPr>
          <w:sz w:val="28"/>
          <w:szCs w:val="28"/>
        </w:rPr>
        <w:t xml:space="preserve"> </w:t>
      </w:r>
      <w:r w:rsidRPr="003B4E11">
        <w:rPr>
          <w:sz w:val="28"/>
          <w:szCs w:val="28"/>
        </w:rPr>
        <w:t>723-726, 729</w:t>
      </w:r>
      <w:r w:rsidR="001D5394" w:rsidRPr="003B4E11">
        <w:rPr>
          <w:sz w:val="28"/>
          <w:szCs w:val="28"/>
        </w:rPr>
        <w:t>, 731</w:t>
      </w:r>
      <w:r w:rsidRPr="003B4E11">
        <w:rPr>
          <w:sz w:val="28"/>
          <w:szCs w:val="28"/>
        </w:rPr>
        <w:t>-733,735-739, 741,</w:t>
      </w:r>
      <w:r w:rsidR="00A96F16" w:rsidRPr="003B4E11">
        <w:rPr>
          <w:sz w:val="28"/>
          <w:szCs w:val="28"/>
        </w:rPr>
        <w:t xml:space="preserve"> 742,</w:t>
      </w:r>
      <w:r w:rsidRPr="003B4E11">
        <w:rPr>
          <w:sz w:val="28"/>
          <w:szCs w:val="28"/>
        </w:rPr>
        <w:t xml:space="preserve"> 762, 764, 765, 767,</w:t>
      </w:r>
      <w:r w:rsidR="00B850AE" w:rsidRPr="003B4E11">
        <w:rPr>
          <w:sz w:val="28"/>
          <w:szCs w:val="28"/>
        </w:rPr>
        <w:t xml:space="preserve"> 782, </w:t>
      </w:r>
      <w:r w:rsidRPr="003B4E11">
        <w:rPr>
          <w:sz w:val="28"/>
          <w:szCs w:val="28"/>
        </w:rPr>
        <w:t xml:space="preserve">784, 829, </w:t>
      </w:r>
      <w:r w:rsidR="00B850AE" w:rsidRPr="003B4E11">
        <w:rPr>
          <w:sz w:val="28"/>
          <w:szCs w:val="28"/>
        </w:rPr>
        <w:t>ev.č.</w:t>
      </w:r>
      <w:r w:rsidRPr="003B4E11">
        <w:rPr>
          <w:sz w:val="28"/>
          <w:szCs w:val="28"/>
        </w:rPr>
        <w:t>105</w:t>
      </w:r>
    </w:p>
    <w:p w14:paraId="49EEC234" w14:textId="77777777" w:rsidR="00427A35" w:rsidRPr="003B4E11" w:rsidRDefault="00AA5527">
      <w:pPr>
        <w:pStyle w:val="Zkladntext20"/>
        <w:shd w:val="clear" w:color="auto" w:fill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</w:t>
      </w:r>
      <w:r w:rsidR="00425FFD" w:rsidRPr="003B4E11">
        <w:rPr>
          <w:sz w:val="28"/>
          <w:szCs w:val="28"/>
          <w:u w:val="single"/>
        </w:rPr>
        <w:t xml:space="preserve"> </w:t>
      </w:r>
      <w:r w:rsidRPr="003B4E11">
        <w:rPr>
          <w:sz w:val="28"/>
          <w:szCs w:val="28"/>
          <w:u w:val="single"/>
        </w:rPr>
        <w:t>Lužecká</w:t>
      </w:r>
    </w:p>
    <w:p w14:paraId="679D1656" w14:textId="769B2946" w:rsidR="00692E02" w:rsidRPr="003B4E11" w:rsidRDefault="00AA5527">
      <w:pPr>
        <w:pStyle w:val="Zkladntext20"/>
        <w:shd w:val="clear" w:color="auto" w:fill="auto"/>
        <w:rPr>
          <w:sz w:val="28"/>
          <w:szCs w:val="28"/>
        </w:rPr>
      </w:pPr>
      <w:r w:rsidRPr="003B4E11">
        <w:rPr>
          <w:sz w:val="28"/>
          <w:szCs w:val="28"/>
        </w:rPr>
        <w:t>č.p. 334-33</w:t>
      </w:r>
      <w:r w:rsidR="001D5394" w:rsidRPr="003B4E11">
        <w:rPr>
          <w:sz w:val="28"/>
          <w:szCs w:val="28"/>
        </w:rPr>
        <w:t>5</w:t>
      </w:r>
      <w:r w:rsidRPr="003B4E11">
        <w:rPr>
          <w:sz w:val="28"/>
          <w:szCs w:val="28"/>
        </w:rPr>
        <w:t>,</w:t>
      </w:r>
      <w:r w:rsidR="001D5394" w:rsidRPr="003B4E11">
        <w:rPr>
          <w:sz w:val="28"/>
          <w:szCs w:val="28"/>
        </w:rPr>
        <w:t xml:space="preserve"> 337-339,</w:t>
      </w:r>
      <w:r w:rsidRPr="003B4E11">
        <w:rPr>
          <w:sz w:val="28"/>
          <w:szCs w:val="28"/>
        </w:rPr>
        <w:t xml:space="preserve"> 341-350, 352-354, 390, 83</w:t>
      </w:r>
      <w:r w:rsidR="001D5394" w:rsidRPr="003B4E11">
        <w:rPr>
          <w:sz w:val="28"/>
          <w:szCs w:val="28"/>
        </w:rPr>
        <w:t>1, 842</w:t>
      </w:r>
      <w:r w:rsidRPr="003B4E11">
        <w:rPr>
          <w:sz w:val="28"/>
          <w:szCs w:val="28"/>
        </w:rPr>
        <w:t xml:space="preserve"> </w:t>
      </w:r>
    </w:p>
    <w:p w14:paraId="106ECC18" w14:textId="77777777" w:rsidR="00427A35" w:rsidRPr="003B4E11" w:rsidRDefault="00AA5527">
      <w:pPr>
        <w:pStyle w:val="Zkladntext20"/>
        <w:shd w:val="clear" w:color="auto" w:fill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Peklo</w:t>
      </w:r>
    </w:p>
    <w:p w14:paraId="059868F3" w14:textId="26070BD2" w:rsidR="00692E02" w:rsidRPr="003B4E11" w:rsidRDefault="00AA5527">
      <w:pPr>
        <w:pStyle w:val="Zkladntext20"/>
        <w:shd w:val="clear" w:color="auto" w:fill="auto"/>
        <w:rPr>
          <w:sz w:val="28"/>
          <w:szCs w:val="28"/>
        </w:rPr>
      </w:pPr>
      <w:r w:rsidRPr="003B4E11">
        <w:rPr>
          <w:sz w:val="28"/>
          <w:szCs w:val="28"/>
        </w:rPr>
        <w:t xml:space="preserve">č.p. 305, </w:t>
      </w:r>
      <w:r w:rsidR="00B850AE" w:rsidRPr="003B4E11">
        <w:rPr>
          <w:sz w:val="28"/>
          <w:szCs w:val="28"/>
        </w:rPr>
        <w:t xml:space="preserve">306, </w:t>
      </w:r>
      <w:r w:rsidRPr="003B4E11">
        <w:rPr>
          <w:sz w:val="28"/>
          <w:szCs w:val="28"/>
        </w:rPr>
        <w:t>328, 40</w:t>
      </w:r>
      <w:r w:rsidR="001D5394" w:rsidRPr="003B4E11">
        <w:rPr>
          <w:sz w:val="28"/>
          <w:szCs w:val="28"/>
        </w:rPr>
        <w:t>1</w:t>
      </w:r>
      <w:r w:rsidRPr="003B4E11">
        <w:rPr>
          <w:sz w:val="28"/>
          <w:szCs w:val="28"/>
        </w:rPr>
        <w:t xml:space="preserve">-405, </w:t>
      </w:r>
      <w:r w:rsidR="003B4E11" w:rsidRPr="003B4E11">
        <w:rPr>
          <w:sz w:val="28"/>
          <w:szCs w:val="28"/>
        </w:rPr>
        <w:t xml:space="preserve">407, </w:t>
      </w:r>
      <w:r w:rsidRPr="003B4E11">
        <w:rPr>
          <w:sz w:val="28"/>
          <w:szCs w:val="28"/>
        </w:rPr>
        <w:t xml:space="preserve">412, </w:t>
      </w:r>
      <w:r w:rsidR="001D5394" w:rsidRPr="003B4E11">
        <w:rPr>
          <w:sz w:val="28"/>
          <w:szCs w:val="28"/>
        </w:rPr>
        <w:t xml:space="preserve">415, </w:t>
      </w:r>
      <w:r w:rsidRPr="003B4E11">
        <w:rPr>
          <w:sz w:val="28"/>
          <w:szCs w:val="28"/>
        </w:rPr>
        <w:t>č. ev. 3,</w:t>
      </w:r>
      <w:r w:rsidR="001D5394" w:rsidRPr="003B4E11">
        <w:rPr>
          <w:sz w:val="28"/>
          <w:szCs w:val="28"/>
        </w:rPr>
        <w:t xml:space="preserve"> </w:t>
      </w:r>
      <w:r w:rsidRPr="003B4E11">
        <w:rPr>
          <w:sz w:val="28"/>
          <w:szCs w:val="28"/>
        </w:rPr>
        <w:t xml:space="preserve">5, </w:t>
      </w:r>
      <w:r w:rsidR="00ED2705" w:rsidRPr="003B4E11">
        <w:rPr>
          <w:sz w:val="28"/>
          <w:szCs w:val="28"/>
        </w:rPr>
        <w:t>13</w:t>
      </w:r>
      <w:r w:rsidRPr="003B4E11">
        <w:rPr>
          <w:sz w:val="28"/>
          <w:szCs w:val="28"/>
        </w:rPr>
        <w:t xml:space="preserve">,18, 27, 103, 106 </w:t>
      </w:r>
    </w:p>
    <w:p w14:paraId="42FED68B" w14:textId="77777777" w:rsidR="00427A35" w:rsidRPr="003B4E11" w:rsidRDefault="00AA5527">
      <w:pPr>
        <w:pStyle w:val="Zkladntext20"/>
        <w:shd w:val="clear" w:color="auto" w:fill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 Vápenná</w:t>
      </w:r>
    </w:p>
    <w:p w14:paraId="76BEF767" w14:textId="1AF54235" w:rsidR="00692E02" w:rsidRPr="003B4E11" w:rsidRDefault="00AA5527" w:rsidP="00405285">
      <w:pPr>
        <w:pStyle w:val="Zkladntext20"/>
        <w:shd w:val="clear" w:color="auto" w:fill="auto"/>
        <w:spacing w:after="420"/>
        <w:rPr>
          <w:sz w:val="28"/>
          <w:szCs w:val="28"/>
        </w:rPr>
      </w:pPr>
      <w:r w:rsidRPr="003B4E11">
        <w:rPr>
          <w:sz w:val="28"/>
          <w:szCs w:val="28"/>
        </w:rPr>
        <w:t>č.p. 684, 686-688, 690-693, 774</w:t>
      </w:r>
      <w:r w:rsidR="00405285" w:rsidRPr="003B4E11">
        <w:rPr>
          <w:sz w:val="28"/>
          <w:szCs w:val="28"/>
        </w:rPr>
        <w:t xml:space="preserve"> </w:t>
      </w:r>
    </w:p>
    <w:p w14:paraId="6F6E382F" w14:textId="77777777" w:rsidR="003B4E11" w:rsidRPr="003B4E11" w:rsidRDefault="003B4E11" w:rsidP="003B4E11">
      <w:pPr>
        <w:pStyle w:val="Zkladntext1"/>
        <w:numPr>
          <w:ilvl w:val="0"/>
          <w:numId w:val="4"/>
        </w:numPr>
        <w:shd w:val="clear" w:color="auto" w:fill="auto"/>
        <w:spacing w:after="0"/>
      </w:pPr>
      <w:r w:rsidRPr="003B4E11">
        <w:t>Pro volby do zastupitelstva obce bude voliči umožněno hlasování poté, kdy prokáže svoji totožnost a státní občanství České republiky, popřípadě státní občanství státu, jehož občané jsou oprávněni volit na území České republiky. Totožnost a státní občanství prokáže volič platným občanským průkazem nebo cestovním pasem České republiky, jde-li o cizince, průkazem o povolení k pobytu nebo potvrzením o přechodném pobytu.</w:t>
      </w:r>
    </w:p>
    <w:p w14:paraId="19EB46A7" w14:textId="77777777" w:rsidR="003B4E11" w:rsidRPr="003B4E11" w:rsidRDefault="003B4E11" w:rsidP="003B4E11">
      <w:pPr>
        <w:pStyle w:val="Zkladntext1"/>
        <w:numPr>
          <w:ilvl w:val="0"/>
          <w:numId w:val="4"/>
        </w:numPr>
        <w:shd w:val="clear" w:color="auto" w:fill="auto"/>
        <w:spacing w:after="0"/>
      </w:pPr>
      <w:r w:rsidRPr="003B4E11">
        <w:t xml:space="preserve">Pro volby do Senátu Parlamentu ČR bude voliči umožněno hlasování poté, kdy prokáže svou totožnost a státní občanství České republiky (platným občanským průkazem, cestovním, diplomatickým nebo služebním pasem České republiky anebo cestovním průkazem.  </w:t>
      </w:r>
    </w:p>
    <w:p w14:paraId="7BDE2695" w14:textId="77777777" w:rsidR="003B4E11" w:rsidRPr="003B4E11" w:rsidRDefault="003B4E11" w:rsidP="003B4E11">
      <w:pPr>
        <w:pStyle w:val="Zkladntext1"/>
        <w:numPr>
          <w:ilvl w:val="0"/>
          <w:numId w:val="4"/>
        </w:numPr>
        <w:shd w:val="clear" w:color="auto" w:fill="auto"/>
        <w:spacing w:after="0"/>
      </w:pPr>
      <w:r w:rsidRPr="003B4E11">
        <w:t xml:space="preserve">Hlasovací lístek pro volby do zastupitelstva obce bude voliči dodán nejpozději 3 dny přede dnem konání voleb.  V den konání voleb může volič obdržet hlasovací lístek i ve volební místnosti.  </w:t>
      </w:r>
    </w:p>
    <w:p w14:paraId="09C70BDC" w14:textId="64262FEC" w:rsidR="003B4E11" w:rsidRPr="003B4E11" w:rsidRDefault="003B4E11" w:rsidP="003B4E11">
      <w:pPr>
        <w:pStyle w:val="Zkladntext1"/>
        <w:numPr>
          <w:ilvl w:val="0"/>
          <w:numId w:val="4"/>
        </w:numPr>
        <w:shd w:val="clear" w:color="auto" w:fill="auto"/>
        <w:spacing w:after="0"/>
      </w:pPr>
      <w:r w:rsidRPr="003B4E11">
        <w:t>Hlasovací lístky pro volby do Senátu Parlamentu ČR budou voliči dodány nejpozději 3 dny přede dnem voleb. V den konání voleb může volič obdržet hlasovací lístky i ve volební místnosti. V případě konání druhého kola voleb do Senátu hlasovací lístky volič obdrží ve dnech voleb, a to ve volební místnosti (hlasovací lístky se předem nedoručují</w:t>
      </w:r>
      <w:r>
        <w:t>)</w:t>
      </w:r>
      <w:r w:rsidRPr="003B4E11">
        <w:t>.</w:t>
      </w:r>
    </w:p>
    <w:p w14:paraId="19814573" w14:textId="77777777" w:rsidR="003B4E11" w:rsidRPr="003B4E11" w:rsidRDefault="003B4E11" w:rsidP="003B4E11">
      <w:pPr>
        <w:pStyle w:val="Zkladntext1"/>
        <w:tabs>
          <w:tab w:val="left" w:pos="579"/>
        </w:tabs>
        <w:spacing w:after="0"/>
      </w:pPr>
    </w:p>
    <w:p w14:paraId="0F521948" w14:textId="02553BDE" w:rsidR="003B4E11" w:rsidRPr="003B4E11" w:rsidRDefault="00432D24" w:rsidP="003B4E11">
      <w:pPr>
        <w:pStyle w:val="Zkladntext1"/>
        <w:tabs>
          <w:tab w:val="left" w:pos="579"/>
        </w:tabs>
        <w:spacing w:after="0"/>
      </w:pPr>
      <w:r>
        <w:t xml:space="preserve">      </w:t>
      </w:r>
      <w:r w:rsidR="003B4E11" w:rsidRPr="003B4E11">
        <w:t>Na úřední desce vyvěšeno dne 16. 8. 2022</w:t>
      </w:r>
    </w:p>
    <w:p w14:paraId="5BA0A417" w14:textId="3F27018F" w:rsidR="003B4E11" w:rsidRPr="003B4E11" w:rsidRDefault="003B4E11" w:rsidP="003B4E11">
      <w:pPr>
        <w:pStyle w:val="Zkladntext1"/>
        <w:tabs>
          <w:tab w:val="left" w:pos="579"/>
        </w:tabs>
        <w:spacing w:after="0"/>
        <w:jc w:val="center"/>
      </w:pPr>
      <w:r w:rsidRPr="003B4E11">
        <w:t>Pavel Lžičař</w:t>
      </w:r>
      <w:r w:rsidR="00AA7194">
        <w:t xml:space="preserve"> v. r.</w:t>
      </w:r>
    </w:p>
    <w:p w14:paraId="1C04F5EE" w14:textId="703961C5" w:rsidR="00405285" w:rsidRPr="003B4E11" w:rsidRDefault="003B4E11" w:rsidP="00AA7194">
      <w:pPr>
        <w:pStyle w:val="Zkladntext1"/>
        <w:tabs>
          <w:tab w:val="left" w:pos="579"/>
        </w:tabs>
        <w:spacing w:after="0"/>
        <w:jc w:val="center"/>
      </w:pPr>
      <w:r w:rsidRPr="003B4E11">
        <w:t xml:space="preserve">starosta města </w:t>
      </w:r>
    </w:p>
    <w:p w14:paraId="172625C1" w14:textId="055B745F" w:rsidR="00692E02" w:rsidRDefault="00692E02" w:rsidP="00692E02">
      <w:pPr>
        <w:pStyle w:val="Zkladntext1"/>
        <w:shd w:val="clear" w:color="auto" w:fill="auto"/>
        <w:spacing w:after="0" w:line="293" w:lineRule="auto"/>
        <w:ind w:left="11360" w:right="2480" w:hanging="4080"/>
      </w:pPr>
    </w:p>
    <w:p w14:paraId="2D830FFE" w14:textId="77777777" w:rsidR="00427A35" w:rsidRDefault="00427A35">
      <w:pPr>
        <w:pStyle w:val="Zkladntext1"/>
        <w:shd w:val="clear" w:color="auto" w:fill="auto"/>
        <w:spacing w:after="340"/>
        <w:ind w:left="600"/>
      </w:pPr>
    </w:p>
    <w:sectPr w:rsidR="00427A35">
      <w:pgSz w:w="16840" w:h="23800"/>
      <w:pgMar w:top="1356" w:right="694" w:bottom="1356" w:left="680" w:header="928" w:footer="9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272" w14:textId="77777777" w:rsidR="0078195D" w:rsidRDefault="0078195D">
      <w:r>
        <w:separator/>
      </w:r>
    </w:p>
  </w:endnote>
  <w:endnote w:type="continuationSeparator" w:id="0">
    <w:p w14:paraId="66DE4FF5" w14:textId="77777777" w:rsidR="0078195D" w:rsidRDefault="007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A676" w14:textId="77777777" w:rsidR="0078195D" w:rsidRDefault="0078195D"/>
  </w:footnote>
  <w:footnote w:type="continuationSeparator" w:id="0">
    <w:p w14:paraId="44710FC2" w14:textId="77777777" w:rsidR="0078195D" w:rsidRDefault="00781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BA"/>
    <w:multiLevelType w:val="multilevel"/>
    <w:tmpl w:val="020E22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11730C5"/>
    <w:multiLevelType w:val="multilevel"/>
    <w:tmpl w:val="589A6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794518"/>
    <w:multiLevelType w:val="multilevel"/>
    <w:tmpl w:val="E104F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9947605">
    <w:abstractNumId w:val="1"/>
  </w:num>
  <w:num w:numId="2" w16cid:durableId="1367365830">
    <w:abstractNumId w:val="2"/>
  </w:num>
  <w:num w:numId="3" w16cid:durableId="191713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715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35"/>
    <w:rsid w:val="00175395"/>
    <w:rsid w:val="001D5394"/>
    <w:rsid w:val="00252EE4"/>
    <w:rsid w:val="002924B4"/>
    <w:rsid w:val="00297C04"/>
    <w:rsid w:val="0032677E"/>
    <w:rsid w:val="003B116B"/>
    <w:rsid w:val="003B3E5F"/>
    <w:rsid w:val="003B4E11"/>
    <w:rsid w:val="003C60CF"/>
    <w:rsid w:val="00405285"/>
    <w:rsid w:val="00425FFD"/>
    <w:rsid w:val="00427A35"/>
    <w:rsid w:val="00432D24"/>
    <w:rsid w:val="00491244"/>
    <w:rsid w:val="00507058"/>
    <w:rsid w:val="005A44A5"/>
    <w:rsid w:val="00667990"/>
    <w:rsid w:val="00692E02"/>
    <w:rsid w:val="006A08AD"/>
    <w:rsid w:val="006A3568"/>
    <w:rsid w:val="00760CBE"/>
    <w:rsid w:val="0078195D"/>
    <w:rsid w:val="00934771"/>
    <w:rsid w:val="009B06A4"/>
    <w:rsid w:val="00A15374"/>
    <w:rsid w:val="00A96F16"/>
    <w:rsid w:val="00AA5527"/>
    <w:rsid w:val="00AA7194"/>
    <w:rsid w:val="00B850AE"/>
    <w:rsid w:val="00BF2D5B"/>
    <w:rsid w:val="00C36162"/>
    <w:rsid w:val="00C6142C"/>
    <w:rsid w:val="00D04A36"/>
    <w:rsid w:val="00D40DBA"/>
    <w:rsid w:val="00DC4F9F"/>
    <w:rsid w:val="00DE1841"/>
    <w:rsid w:val="00E655A7"/>
    <w:rsid w:val="00EC2966"/>
    <w:rsid w:val="00ED2705"/>
    <w:rsid w:val="00EE739B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3360"/>
  <w15:docId w15:val="{91081918-C501-41FD-A200-6CE9831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0"/>
      <w:ind w:left="600" w:hanging="3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53" w:lineRule="auto"/>
      <w:ind w:left="600"/>
    </w:pPr>
    <w:rPr>
      <w:rFonts w:ascii="Times New Roman" w:eastAsia="Times New Roman" w:hAnsi="Times New Roman" w:cs="Times New Roman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F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Ivana Sýkorová</dc:creator>
  <cp:keywords/>
  <cp:lastModifiedBy>Radka Čapková</cp:lastModifiedBy>
  <cp:revision>4</cp:revision>
  <cp:lastPrinted>2018-09-03T10:18:00Z</cp:lastPrinted>
  <dcterms:created xsi:type="dcterms:W3CDTF">2022-08-16T11:47:00Z</dcterms:created>
  <dcterms:modified xsi:type="dcterms:W3CDTF">2022-08-16T12:11:00Z</dcterms:modified>
</cp:coreProperties>
</file>