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BFCB1" w14:textId="77777777" w:rsidR="00D01530" w:rsidRDefault="00D01530" w:rsidP="00D01530">
      <w:pPr>
        <w:pStyle w:val="Zkladntext"/>
        <w:jc w:val="center"/>
        <w:rPr>
          <w:rFonts w:cs="Arial"/>
          <w:sz w:val="32"/>
          <w:szCs w:val="32"/>
        </w:rPr>
      </w:pPr>
      <w:r w:rsidRPr="00D43A56">
        <w:rPr>
          <w:rFonts w:cs="Arial"/>
          <w:sz w:val="32"/>
          <w:szCs w:val="32"/>
        </w:rPr>
        <w:t>USNESENÍ</w:t>
      </w:r>
    </w:p>
    <w:p w14:paraId="2D59E399" w14:textId="77777777" w:rsidR="00D01530" w:rsidRDefault="00D01530" w:rsidP="00D01530">
      <w:pPr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3B5B9F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7</w:t>
      </w:r>
      <w:r w:rsidRPr="003B5B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10. </w:t>
      </w:r>
      <w:r w:rsidRPr="003B5B9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6C7D417E" w14:textId="77777777" w:rsidR="00D01530" w:rsidRPr="003B5B9F" w:rsidRDefault="00D01530" w:rsidP="00D01530">
      <w:pPr>
        <w:ind w:right="262"/>
        <w:jc w:val="center"/>
        <w:rPr>
          <w:rFonts w:ascii="Arial" w:hAnsi="Arial" w:cs="Arial"/>
        </w:rPr>
      </w:pPr>
    </w:p>
    <w:p w14:paraId="1C46619B" w14:textId="77777777" w:rsidR="00D01530" w:rsidRPr="00A56462" w:rsidRDefault="00D01530" w:rsidP="00D01530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204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19</w:t>
      </w:r>
    </w:p>
    <w:p w14:paraId="531B4143" w14:textId="77777777" w:rsidR="00D01530" w:rsidRPr="005A67E4" w:rsidRDefault="00D01530" w:rsidP="00D01530">
      <w:pPr>
        <w:jc w:val="both"/>
        <w:rPr>
          <w:rFonts w:ascii="Arial" w:hAnsi="Arial" w:cs="Arial"/>
          <w:i/>
          <w:iCs/>
        </w:rPr>
      </w:pPr>
      <w:r w:rsidRPr="005A67E4">
        <w:rPr>
          <w:rFonts w:ascii="Arial" w:hAnsi="Arial" w:cs="Arial"/>
          <w:bCs/>
          <w:i/>
          <w:iCs/>
        </w:rPr>
        <w:t>RM schvaluje pronájem části (200 m</w:t>
      </w:r>
      <w:r w:rsidRPr="005A67E4">
        <w:rPr>
          <w:rFonts w:ascii="Arial" w:hAnsi="Arial" w:cs="Arial"/>
          <w:bCs/>
          <w:i/>
          <w:iCs/>
          <w:vertAlign w:val="superscript"/>
        </w:rPr>
        <w:t>2</w:t>
      </w:r>
      <w:r w:rsidRPr="005A67E4">
        <w:rPr>
          <w:rFonts w:ascii="Arial" w:hAnsi="Arial" w:cs="Arial"/>
          <w:bCs/>
          <w:i/>
          <w:iCs/>
        </w:rPr>
        <w:t xml:space="preserve">) pozemku p. č. 1749, trvalý travní porost </w:t>
      </w:r>
      <w:r>
        <w:rPr>
          <w:rFonts w:ascii="Arial" w:hAnsi="Arial" w:cs="Arial"/>
          <w:bCs/>
          <w:i/>
          <w:iCs/>
        </w:rPr>
        <w:t xml:space="preserve">                   </w:t>
      </w:r>
      <w:r w:rsidRPr="005A67E4">
        <w:rPr>
          <w:rFonts w:ascii="Arial" w:hAnsi="Arial" w:cs="Arial"/>
          <w:bCs/>
          <w:i/>
          <w:iCs/>
        </w:rPr>
        <w:t>o výměře 9674 m</w:t>
      </w:r>
      <w:r w:rsidRPr="005A67E4">
        <w:rPr>
          <w:rFonts w:ascii="Arial" w:hAnsi="Arial" w:cs="Arial"/>
          <w:bCs/>
          <w:i/>
          <w:iCs/>
          <w:vertAlign w:val="superscript"/>
        </w:rPr>
        <w:t>2</w:t>
      </w:r>
      <w:r w:rsidRPr="005A67E4">
        <w:rPr>
          <w:rFonts w:ascii="Arial" w:hAnsi="Arial" w:cs="Arial"/>
          <w:bCs/>
          <w:i/>
          <w:iCs/>
        </w:rPr>
        <w:t>, s jedinými zájemci, v souladu s Pravidly pro pronájem pozemků v majetku města, na dobu neurčitou.</w:t>
      </w:r>
    </w:p>
    <w:p w14:paraId="57A38BE4" w14:textId="77777777" w:rsidR="00D01530" w:rsidRPr="009C4AF9" w:rsidRDefault="00D01530" w:rsidP="00D01530">
      <w:pPr>
        <w:jc w:val="both"/>
        <w:rPr>
          <w:rFonts w:ascii="Arial" w:hAnsi="Arial" w:cs="Arial"/>
        </w:rPr>
      </w:pPr>
      <w:r w:rsidRPr="009C4AF9">
        <w:rPr>
          <w:rFonts w:ascii="Arial" w:hAnsi="Arial" w:cs="Arial"/>
        </w:rPr>
        <w:t>Úkol: dle textu</w:t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Gondkovský</w:t>
      </w:r>
      <w:proofErr w:type="spellEnd"/>
    </w:p>
    <w:p w14:paraId="383AA0E4" w14:textId="77777777" w:rsidR="00D01530" w:rsidRDefault="00D01530" w:rsidP="00D01530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16</w:t>
      </w:r>
      <w:r w:rsidRPr="003B44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10</w:t>
      </w:r>
      <w:r w:rsidRPr="003B4435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</w:p>
    <w:p w14:paraId="3C3B165B" w14:textId="77777777" w:rsidR="00D01530" w:rsidRPr="003A2953" w:rsidRDefault="00D01530" w:rsidP="00D01530">
      <w:pPr>
        <w:rPr>
          <w:rFonts w:ascii="Arial" w:hAnsi="Arial" w:cs="Arial"/>
          <w:bCs/>
          <w:snapToGrid w:val="0"/>
          <w:sz w:val="28"/>
        </w:rPr>
      </w:pPr>
    </w:p>
    <w:p w14:paraId="41D57E7F" w14:textId="77777777" w:rsidR="00D01530" w:rsidRPr="00A56462" w:rsidRDefault="00D01530" w:rsidP="00D01530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205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19</w:t>
      </w:r>
    </w:p>
    <w:p w14:paraId="36629505" w14:textId="77777777" w:rsidR="00D01530" w:rsidRPr="009248FC" w:rsidRDefault="00D01530" w:rsidP="00D01530">
      <w:pPr>
        <w:jc w:val="both"/>
        <w:rPr>
          <w:rFonts w:ascii="Arial" w:hAnsi="Arial" w:cs="Arial"/>
          <w:bCs/>
          <w:i/>
          <w:iCs/>
        </w:rPr>
      </w:pPr>
      <w:r w:rsidRPr="009248FC">
        <w:rPr>
          <w:rFonts w:ascii="Arial" w:hAnsi="Arial" w:cs="Arial"/>
          <w:bCs/>
          <w:i/>
          <w:iCs/>
        </w:rPr>
        <w:t>RM schvaluje nezveřejnění záměru na prodej pozemku p. č. 1017,</w:t>
      </w:r>
      <w:r w:rsidRPr="009248FC">
        <w:rPr>
          <w:rFonts w:ascii="Arial" w:hAnsi="Arial" w:cs="Arial"/>
          <w:bCs/>
          <w:i/>
          <w:iCs/>
          <w:vertAlign w:val="superscript"/>
        </w:rPr>
        <w:t xml:space="preserve"> </w:t>
      </w:r>
      <w:r w:rsidRPr="009248FC">
        <w:rPr>
          <w:rFonts w:ascii="Arial" w:hAnsi="Arial" w:cs="Arial"/>
          <w:bCs/>
          <w:i/>
          <w:iCs/>
        </w:rPr>
        <w:t>ostatní plocha</w:t>
      </w:r>
      <w:r>
        <w:rPr>
          <w:rFonts w:ascii="Arial" w:hAnsi="Arial" w:cs="Arial"/>
          <w:bCs/>
          <w:i/>
          <w:iCs/>
        </w:rPr>
        <w:t xml:space="preserve">               </w:t>
      </w:r>
      <w:r w:rsidRPr="009248FC">
        <w:rPr>
          <w:rFonts w:ascii="Arial" w:hAnsi="Arial" w:cs="Arial"/>
          <w:bCs/>
          <w:i/>
          <w:iCs/>
        </w:rPr>
        <w:t xml:space="preserve"> o výměře 190 m</w:t>
      </w:r>
      <w:r w:rsidRPr="009248FC">
        <w:rPr>
          <w:rFonts w:ascii="Arial" w:hAnsi="Arial" w:cs="Arial"/>
          <w:bCs/>
          <w:i/>
          <w:iCs/>
          <w:vertAlign w:val="superscript"/>
        </w:rPr>
        <w:t>2</w:t>
      </w:r>
      <w:r w:rsidRPr="009248FC">
        <w:rPr>
          <w:rFonts w:ascii="Arial" w:hAnsi="Arial" w:cs="Arial"/>
          <w:bCs/>
          <w:i/>
          <w:iCs/>
        </w:rPr>
        <w:t xml:space="preserve">. </w:t>
      </w:r>
    </w:p>
    <w:p w14:paraId="7EFBB435" w14:textId="77777777" w:rsidR="00D01530" w:rsidRPr="009C4AF9" w:rsidRDefault="00D01530" w:rsidP="00D01530">
      <w:pPr>
        <w:jc w:val="both"/>
        <w:rPr>
          <w:rFonts w:ascii="Arial" w:hAnsi="Arial" w:cs="Arial"/>
        </w:rPr>
      </w:pPr>
      <w:r w:rsidRPr="009C4AF9">
        <w:rPr>
          <w:rFonts w:ascii="Arial" w:hAnsi="Arial" w:cs="Arial"/>
        </w:rPr>
        <w:t>Úkol: dle textu</w:t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Gondkovský</w:t>
      </w:r>
      <w:proofErr w:type="spellEnd"/>
    </w:p>
    <w:p w14:paraId="193D5BD4" w14:textId="77777777" w:rsidR="00D01530" w:rsidRDefault="00D01530" w:rsidP="00D01530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16</w:t>
      </w:r>
      <w:r w:rsidRPr="003B44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10</w:t>
      </w:r>
      <w:r w:rsidRPr="003B4435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</w:p>
    <w:p w14:paraId="61F8902E" w14:textId="77777777" w:rsidR="00D01530" w:rsidRPr="003A2953" w:rsidRDefault="00D01530" w:rsidP="00D01530">
      <w:pPr>
        <w:rPr>
          <w:rFonts w:ascii="Arial" w:hAnsi="Arial" w:cs="Arial"/>
          <w:bCs/>
          <w:snapToGrid w:val="0"/>
          <w:sz w:val="28"/>
        </w:rPr>
      </w:pPr>
    </w:p>
    <w:p w14:paraId="17C02F72" w14:textId="77777777" w:rsidR="00D01530" w:rsidRPr="00A56462" w:rsidRDefault="00D01530" w:rsidP="00D01530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206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19</w:t>
      </w:r>
    </w:p>
    <w:p w14:paraId="42E8F01F" w14:textId="77777777" w:rsidR="00D01530" w:rsidRPr="00450E14" w:rsidRDefault="00D01530" w:rsidP="00D01530">
      <w:pPr>
        <w:jc w:val="both"/>
        <w:rPr>
          <w:rFonts w:ascii="Arial" w:hAnsi="Arial" w:cs="Arial"/>
          <w:bCs/>
          <w:i/>
          <w:iCs/>
        </w:rPr>
      </w:pPr>
      <w:r w:rsidRPr="00450E14">
        <w:rPr>
          <w:rFonts w:ascii="Arial" w:hAnsi="Arial" w:cs="Arial"/>
          <w:bCs/>
          <w:i/>
          <w:iCs/>
        </w:rPr>
        <w:t>RM schvaluje nezveřejnění záměru na prodej části cca 1300 m</w:t>
      </w:r>
      <w:r w:rsidRPr="00450E14">
        <w:rPr>
          <w:rFonts w:ascii="Arial" w:hAnsi="Arial" w:cs="Arial"/>
          <w:bCs/>
          <w:i/>
          <w:iCs/>
          <w:vertAlign w:val="superscript"/>
        </w:rPr>
        <w:t xml:space="preserve">2 </w:t>
      </w:r>
      <w:r w:rsidRPr="00450E14">
        <w:rPr>
          <w:rFonts w:ascii="Arial" w:hAnsi="Arial" w:cs="Arial"/>
          <w:bCs/>
          <w:i/>
          <w:iCs/>
        </w:rPr>
        <w:t>pozemku p. č. 4057/1,</w:t>
      </w:r>
      <w:r w:rsidRPr="00450E14">
        <w:rPr>
          <w:rFonts w:ascii="Arial" w:hAnsi="Arial" w:cs="Arial"/>
          <w:bCs/>
          <w:i/>
          <w:iCs/>
          <w:vertAlign w:val="superscript"/>
        </w:rPr>
        <w:t xml:space="preserve"> </w:t>
      </w:r>
      <w:r w:rsidRPr="00450E14">
        <w:rPr>
          <w:rFonts w:ascii="Arial" w:hAnsi="Arial" w:cs="Arial"/>
          <w:bCs/>
          <w:i/>
          <w:iCs/>
        </w:rPr>
        <w:t>ostatní plocha o výměře 4824 m</w:t>
      </w:r>
      <w:r w:rsidRPr="00450E14">
        <w:rPr>
          <w:rFonts w:ascii="Arial" w:hAnsi="Arial" w:cs="Arial"/>
          <w:bCs/>
          <w:i/>
          <w:iCs/>
          <w:vertAlign w:val="superscript"/>
        </w:rPr>
        <w:t>2</w:t>
      </w:r>
      <w:r w:rsidRPr="00450E14">
        <w:rPr>
          <w:rFonts w:ascii="Arial" w:hAnsi="Arial" w:cs="Arial"/>
          <w:bCs/>
          <w:i/>
          <w:iCs/>
        </w:rPr>
        <w:t xml:space="preserve">. </w:t>
      </w:r>
    </w:p>
    <w:p w14:paraId="7D50A894" w14:textId="77777777" w:rsidR="00D01530" w:rsidRPr="009C4AF9" w:rsidRDefault="00D01530" w:rsidP="00D01530">
      <w:pPr>
        <w:jc w:val="both"/>
        <w:rPr>
          <w:rFonts w:ascii="Arial" w:hAnsi="Arial" w:cs="Arial"/>
        </w:rPr>
      </w:pPr>
      <w:r w:rsidRPr="009C4AF9">
        <w:rPr>
          <w:rFonts w:ascii="Arial" w:hAnsi="Arial" w:cs="Arial"/>
        </w:rPr>
        <w:t>Úkol: dle textu</w:t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Gondkovský</w:t>
      </w:r>
      <w:proofErr w:type="spellEnd"/>
    </w:p>
    <w:p w14:paraId="1A60355F" w14:textId="77777777" w:rsidR="00D01530" w:rsidRDefault="00D01530" w:rsidP="00D01530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16</w:t>
      </w:r>
      <w:r w:rsidRPr="003B44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10</w:t>
      </w:r>
      <w:r w:rsidRPr="003B4435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</w:p>
    <w:p w14:paraId="77EC3DDF" w14:textId="77777777" w:rsidR="00D01530" w:rsidRPr="006F1177" w:rsidRDefault="00D01530" w:rsidP="00D01530">
      <w:pPr>
        <w:jc w:val="both"/>
        <w:rPr>
          <w:rFonts w:ascii="Arial" w:hAnsi="Arial" w:cs="Arial"/>
          <w:bCs/>
          <w:snapToGrid w:val="0"/>
          <w:color w:val="4472C4" w:themeColor="accent1"/>
          <w:sz w:val="28"/>
        </w:rPr>
      </w:pPr>
    </w:p>
    <w:p w14:paraId="3D0E9557" w14:textId="77777777" w:rsidR="00D01530" w:rsidRPr="003C47F8" w:rsidRDefault="00D01530" w:rsidP="00D01530">
      <w:pPr>
        <w:jc w:val="both"/>
        <w:rPr>
          <w:rFonts w:ascii="Arial" w:hAnsi="Arial" w:cs="Arial"/>
          <w:u w:val="single"/>
        </w:rPr>
      </w:pPr>
      <w:r w:rsidRPr="003C47F8">
        <w:rPr>
          <w:rFonts w:ascii="Arial" w:hAnsi="Arial" w:cs="Arial"/>
          <w:u w:val="single"/>
        </w:rPr>
        <w:t>Usnesení č. 20</w:t>
      </w:r>
      <w:r>
        <w:rPr>
          <w:rFonts w:ascii="Arial" w:hAnsi="Arial" w:cs="Arial"/>
          <w:u w:val="single"/>
        </w:rPr>
        <w:t>7</w:t>
      </w:r>
      <w:r w:rsidRPr="003C47F8">
        <w:rPr>
          <w:rFonts w:ascii="Arial" w:hAnsi="Arial" w:cs="Arial"/>
          <w:u w:val="single"/>
        </w:rPr>
        <w:t>/20/19</w:t>
      </w:r>
    </w:p>
    <w:p w14:paraId="7383F1DC" w14:textId="77777777" w:rsidR="00D01530" w:rsidRPr="003C47F8" w:rsidRDefault="00D01530" w:rsidP="00D01530">
      <w:pPr>
        <w:jc w:val="both"/>
        <w:rPr>
          <w:rFonts w:ascii="Arial" w:hAnsi="Arial" w:cs="Arial"/>
          <w:i/>
          <w:iCs/>
        </w:rPr>
      </w:pPr>
      <w:r w:rsidRPr="003C47F8">
        <w:rPr>
          <w:rFonts w:ascii="Arial" w:hAnsi="Arial" w:cs="Arial"/>
          <w:bCs/>
          <w:i/>
          <w:iCs/>
        </w:rPr>
        <w:t xml:space="preserve">RM schvaluje </w:t>
      </w:r>
      <w:r w:rsidRPr="003C47F8">
        <w:rPr>
          <w:rFonts w:ascii="Arial" w:hAnsi="Arial" w:cs="Arial"/>
          <w:i/>
          <w:iCs/>
        </w:rPr>
        <w:t xml:space="preserve">rozpočtové opatření č. 14/2020 s následným projednáním na VZZM </w:t>
      </w:r>
      <w:r>
        <w:rPr>
          <w:rFonts w:ascii="Arial" w:hAnsi="Arial" w:cs="Arial"/>
          <w:i/>
          <w:iCs/>
        </w:rPr>
        <w:t xml:space="preserve">              </w:t>
      </w:r>
      <w:r w:rsidRPr="003C47F8">
        <w:rPr>
          <w:rFonts w:ascii="Arial" w:hAnsi="Arial" w:cs="Arial"/>
          <w:i/>
          <w:iCs/>
        </w:rPr>
        <w:t xml:space="preserve">a to takto: zvýšení běžných výdajů o 150.000,- Kč a zvýšení financování </w:t>
      </w:r>
      <w:r>
        <w:rPr>
          <w:rFonts w:ascii="Arial" w:hAnsi="Arial" w:cs="Arial"/>
          <w:i/>
          <w:iCs/>
        </w:rPr>
        <w:t xml:space="preserve">                               </w:t>
      </w:r>
      <w:r w:rsidRPr="003C47F8">
        <w:rPr>
          <w:rFonts w:ascii="Arial" w:hAnsi="Arial" w:cs="Arial"/>
          <w:i/>
          <w:iCs/>
        </w:rPr>
        <w:t xml:space="preserve">o </w:t>
      </w:r>
      <w:proofErr w:type="gramStart"/>
      <w:r w:rsidRPr="003C47F8">
        <w:rPr>
          <w:rFonts w:ascii="Arial" w:hAnsi="Arial" w:cs="Arial"/>
          <w:i/>
          <w:iCs/>
        </w:rPr>
        <w:t>150.000,-</w:t>
      </w:r>
      <w:proofErr w:type="gramEnd"/>
      <w:r w:rsidRPr="003C47F8">
        <w:rPr>
          <w:rFonts w:ascii="Arial" w:hAnsi="Arial" w:cs="Arial"/>
          <w:i/>
          <w:iCs/>
        </w:rPr>
        <w:t xml:space="preserve"> Kč.</w:t>
      </w:r>
    </w:p>
    <w:p w14:paraId="27E27B29" w14:textId="77777777" w:rsidR="00D01530" w:rsidRPr="009C4AF9" w:rsidRDefault="00D01530" w:rsidP="00D01530">
      <w:pPr>
        <w:jc w:val="both"/>
        <w:rPr>
          <w:rFonts w:ascii="Arial" w:hAnsi="Arial" w:cs="Arial"/>
        </w:rPr>
      </w:pPr>
      <w:r w:rsidRPr="009C4AF9">
        <w:rPr>
          <w:rFonts w:ascii="Arial" w:hAnsi="Arial" w:cs="Arial"/>
        </w:rPr>
        <w:t>Úkol: dle textu</w:t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p. Sýkorová</w:t>
      </w:r>
    </w:p>
    <w:p w14:paraId="369B9FA6" w14:textId="77777777" w:rsidR="00D01530" w:rsidRDefault="00D01530" w:rsidP="00D01530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3. VZZM v r</w:t>
      </w:r>
      <w:r w:rsidRPr="003B4435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</w:p>
    <w:p w14:paraId="0B486F49" w14:textId="77777777" w:rsidR="00D01530" w:rsidRDefault="00D01530" w:rsidP="00D01530">
      <w:pPr>
        <w:jc w:val="both"/>
        <w:rPr>
          <w:rFonts w:ascii="Arial" w:hAnsi="Arial" w:cs="Arial"/>
        </w:rPr>
      </w:pPr>
    </w:p>
    <w:p w14:paraId="74E1FE09" w14:textId="77777777" w:rsidR="00D01530" w:rsidRPr="00A56462" w:rsidRDefault="00D01530" w:rsidP="00D01530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208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19</w:t>
      </w:r>
    </w:p>
    <w:p w14:paraId="1CDB9A28" w14:textId="77777777" w:rsidR="00D01530" w:rsidRPr="0015598F" w:rsidRDefault="00D01530" w:rsidP="00D01530">
      <w:pPr>
        <w:jc w:val="both"/>
        <w:rPr>
          <w:rFonts w:ascii="Arial" w:hAnsi="Arial" w:cs="Arial"/>
          <w:i/>
        </w:rPr>
      </w:pPr>
      <w:r w:rsidRPr="0015598F">
        <w:rPr>
          <w:rFonts w:ascii="Arial" w:hAnsi="Arial" w:cs="Arial"/>
          <w:i/>
        </w:rPr>
        <w:t xml:space="preserve">RM schvaluje předloženou cenu za dodání štípače </w:t>
      </w:r>
      <w:proofErr w:type="spellStart"/>
      <w:r w:rsidRPr="0015598F">
        <w:rPr>
          <w:rFonts w:ascii="Arial" w:hAnsi="Arial" w:cs="Arial"/>
          <w:i/>
        </w:rPr>
        <w:t>HakkiPilke</w:t>
      </w:r>
      <w:proofErr w:type="spellEnd"/>
      <w:r w:rsidRPr="0015598F">
        <w:rPr>
          <w:rFonts w:ascii="Arial" w:hAnsi="Arial" w:cs="Arial"/>
          <w:i/>
        </w:rPr>
        <w:t xml:space="preserve"> 43 Pro </w:t>
      </w:r>
      <w:proofErr w:type="spellStart"/>
      <w:r w:rsidRPr="0015598F">
        <w:rPr>
          <w:rFonts w:ascii="Arial" w:hAnsi="Arial" w:cs="Arial"/>
          <w:i/>
        </w:rPr>
        <w:t>Elektric</w:t>
      </w:r>
      <w:proofErr w:type="spellEnd"/>
      <w:r w:rsidRPr="0015598F">
        <w:rPr>
          <w:rFonts w:ascii="Arial" w:hAnsi="Arial" w:cs="Arial"/>
          <w:i/>
        </w:rPr>
        <w:t>.</w:t>
      </w:r>
    </w:p>
    <w:p w14:paraId="2FB59FD0" w14:textId="77777777" w:rsidR="00D01530" w:rsidRPr="00C57AB1" w:rsidRDefault="00D01530" w:rsidP="00D01530">
      <w:pPr>
        <w:pStyle w:val="Zkladntext"/>
        <w:rPr>
          <w:rFonts w:cs="Arial"/>
        </w:rPr>
      </w:pPr>
      <w:r w:rsidRPr="00C57AB1">
        <w:rPr>
          <w:rFonts w:cs="Arial"/>
        </w:rPr>
        <w:t>Úkol: dle textu</w:t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  <w:t>Z: p. Sýkorová</w:t>
      </w:r>
    </w:p>
    <w:p w14:paraId="65C0B9A3" w14:textId="77777777" w:rsidR="00D01530" w:rsidRDefault="00D01530" w:rsidP="00D01530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16</w:t>
      </w:r>
      <w:r w:rsidRPr="003B44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10</w:t>
      </w:r>
      <w:r w:rsidRPr="003B4435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</w:p>
    <w:p w14:paraId="2D9EA292" w14:textId="77777777" w:rsidR="00D01530" w:rsidRDefault="00D01530" w:rsidP="00D01530">
      <w:pPr>
        <w:jc w:val="both"/>
        <w:rPr>
          <w:rFonts w:ascii="Arial" w:hAnsi="Arial" w:cs="Arial"/>
          <w:u w:val="single"/>
        </w:rPr>
      </w:pPr>
    </w:p>
    <w:p w14:paraId="39CF7449" w14:textId="77777777" w:rsidR="00D01530" w:rsidRPr="00A56462" w:rsidRDefault="00D01530" w:rsidP="00D01530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209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19</w:t>
      </w:r>
    </w:p>
    <w:p w14:paraId="66ACE5AA" w14:textId="77777777" w:rsidR="00D01530" w:rsidRPr="0015598F" w:rsidRDefault="00D01530" w:rsidP="00D01530">
      <w:pPr>
        <w:jc w:val="both"/>
        <w:rPr>
          <w:rFonts w:ascii="Arial" w:hAnsi="Arial" w:cs="Arial"/>
          <w:i/>
        </w:rPr>
      </w:pPr>
      <w:r w:rsidRPr="0015598F">
        <w:rPr>
          <w:rFonts w:ascii="Arial" w:hAnsi="Arial" w:cs="Arial"/>
          <w:i/>
        </w:rPr>
        <w:t xml:space="preserve">RM schvaluje objednání dodání štípače </w:t>
      </w:r>
      <w:proofErr w:type="spellStart"/>
      <w:r w:rsidRPr="0015598F">
        <w:rPr>
          <w:rFonts w:ascii="Arial" w:hAnsi="Arial" w:cs="Arial"/>
          <w:i/>
        </w:rPr>
        <w:t>HakkiPilke</w:t>
      </w:r>
      <w:proofErr w:type="spellEnd"/>
      <w:r w:rsidRPr="0015598F">
        <w:rPr>
          <w:rFonts w:ascii="Arial" w:hAnsi="Arial" w:cs="Arial"/>
          <w:i/>
        </w:rPr>
        <w:t xml:space="preserve"> 43 Pro </w:t>
      </w:r>
      <w:proofErr w:type="spellStart"/>
      <w:r w:rsidRPr="0015598F">
        <w:rPr>
          <w:rFonts w:ascii="Arial" w:hAnsi="Arial" w:cs="Arial"/>
          <w:i/>
        </w:rPr>
        <w:t>Elektric</w:t>
      </w:r>
      <w:proofErr w:type="spellEnd"/>
      <w:r w:rsidRPr="0015598F">
        <w:rPr>
          <w:rFonts w:ascii="Arial" w:hAnsi="Arial" w:cs="Arial"/>
          <w:i/>
        </w:rPr>
        <w:t xml:space="preserve"> u vybraného uchazeče za nabídnutou cenu. </w:t>
      </w:r>
    </w:p>
    <w:p w14:paraId="11F3A019" w14:textId="77777777" w:rsidR="00D01530" w:rsidRPr="001E34A3" w:rsidRDefault="00D01530" w:rsidP="00D01530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p. </w:t>
      </w:r>
      <w:r>
        <w:rPr>
          <w:rFonts w:cs="Arial"/>
        </w:rPr>
        <w:t>Sýkorová</w:t>
      </w:r>
    </w:p>
    <w:p w14:paraId="4A51A3CA" w14:textId="77777777" w:rsidR="00D01530" w:rsidRDefault="00D01530" w:rsidP="00D01530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16</w:t>
      </w:r>
      <w:r w:rsidRPr="003B44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10</w:t>
      </w:r>
      <w:r w:rsidRPr="003B4435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</w:p>
    <w:p w14:paraId="39056BE0" w14:textId="77777777" w:rsidR="00D01530" w:rsidRDefault="00D01530" w:rsidP="00D01530">
      <w:pPr>
        <w:jc w:val="both"/>
        <w:rPr>
          <w:rFonts w:ascii="Arial" w:hAnsi="Arial" w:cs="Arial"/>
          <w:color w:val="FF0000"/>
        </w:rPr>
      </w:pPr>
    </w:p>
    <w:p w14:paraId="20085502" w14:textId="77777777" w:rsidR="00D01530" w:rsidRPr="00A56462" w:rsidRDefault="00D01530" w:rsidP="00D01530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210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19</w:t>
      </w:r>
    </w:p>
    <w:p w14:paraId="7AB1DF07" w14:textId="77777777" w:rsidR="00D01530" w:rsidRPr="00377245" w:rsidRDefault="00D01530" w:rsidP="00D01530">
      <w:pPr>
        <w:jc w:val="both"/>
        <w:rPr>
          <w:rFonts w:ascii="Arial" w:hAnsi="Arial" w:cs="Arial"/>
          <w:i/>
          <w:iCs/>
        </w:rPr>
      </w:pPr>
      <w:r w:rsidRPr="00377245">
        <w:rPr>
          <w:rFonts w:ascii="Arial" w:hAnsi="Arial" w:cs="Arial"/>
          <w:bCs/>
          <w:i/>
          <w:iCs/>
        </w:rPr>
        <w:t xml:space="preserve">RM schvaluje nákup 5 ks knih </w:t>
      </w:r>
      <w:r w:rsidRPr="00377245">
        <w:rPr>
          <w:rFonts w:ascii="Arial" w:hAnsi="Arial" w:cs="Arial"/>
          <w:i/>
          <w:iCs/>
        </w:rPr>
        <w:t xml:space="preserve">„Krakonošův rok“ </w:t>
      </w:r>
      <w:r>
        <w:rPr>
          <w:rFonts w:ascii="Arial" w:hAnsi="Arial" w:cs="Arial"/>
          <w:i/>
          <w:iCs/>
        </w:rPr>
        <w:t xml:space="preserve">od </w:t>
      </w:r>
      <w:r w:rsidRPr="00377245">
        <w:rPr>
          <w:rFonts w:ascii="Arial" w:hAnsi="Arial" w:cs="Arial"/>
          <w:i/>
          <w:iCs/>
        </w:rPr>
        <w:t xml:space="preserve">nakladatelství Roman </w:t>
      </w:r>
      <w:proofErr w:type="spellStart"/>
      <w:r w:rsidRPr="00377245">
        <w:rPr>
          <w:rFonts w:ascii="Arial" w:hAnsi="Arial" w:cs="Arial"/>
          <w:i/>
          <w:iCs/>
        </w:rPr>
        <w:t>Karpaš</w:t>
      </w:r>
      <w:proofErr w:type="spellEnd"/>
      <w:r w:rsidRPr="00377245">
        <w:rPr>
          <w:rFonts w:ascii="Arial" w:hAnsi="Arial" w:cs="Arial"/>
          <w:i/>
          <w:iCs/>
        </w:rPr>
        <w:t xml:space="preserve"> RK, Liberec, za nabídnutou cenu.</w:t>
      </w:r>
    </w:p>
    <w:p w14:paraId="14C5FD51" w14:textId="77777777" w:rsidR="00D01530" w:rsidRPr="009C4AF9" w:rsidRDefault="00D01530" w:rsidP="00D01530">
      <w:pPr>
        <w:jc w:val="both"/>
        <w:rPr>
          <w:rFonts w:ascii="Arial" w:hAnsi="Arial" w:cs="Arial"/>
        </w:rPr>
      </w:pPr>
      <w:r w:rsidRPr="009C4AF9">
        <w:rPr>
          <w:rFonts w:ascii="Arial" w:hAnsi="Arial" w:cs="Arial"/>
        </w:rPr>
        <w:t>Úkol: dle textu</w:t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 xml:space="preserve">p. </w:t>
      </w:r>
      <w:proofErr w:type="spellStart"/>
      <w:r>
        <w:rPr>
          <w:rFonts w:ascii="Arial" w:hAnsi="Arial" w:cs="Arial"/>
        </w:rPr>
        <w:t>Mičunovičová</w:t>
      </w:r>
      <w:proofErr w:type="spellEnd"/>
    </w:p>
    <w:p w14:paraId="0A93C3F4" w14:textId="77777777" w:rsidR="00D01530" w:rsidRDefault="00D01530" w:rsidP="00D01530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16</w:t>
      </w:r>
      <w:r w:rsidRPr="003B44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10</w:t>
      </w:r>
      <w:r w:rsidRPr="003B4435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</w:p>
    <w:p w14:paraId="61D10B9B" w14:textId="77777777" w:rsidR="00D01530" w:rsidRDefault="00D01530" w:rsidP="00D01530">
      <w:pPr>
        <w:ind w:left="1410" w:right="22" w:hanging="1410"/>
        <w:rPr>
          <w:rFonts w:ascii="Arial" w:hAnsi="Arial" w:cs="Arial"/>
        </w:rPr>
      </w:pPr>
    </w:p>
    <w:p w14:paraId="2BB71A58" w14:textId="77777777" w:rsidR="00D01530" w:rsidRDefault="00D01530" w:rsidP="00D01530">
      <w:pPr>
        <w:ind w:left="1410" w:right="22" w:hanging="1410"/>
        <w:jc w:val="center"/>
        <w:rPr>
          <w:rFonts w:ascii="Arial" w:hAnsi="Arial" w:cs="Arial"/>
        </w:rPr>
      </w:pPr>
    </w:p>
    <w:p w14:paraId="12C8D5F0" w14:textId="1CFFFDFB" w:rsidR="00D01530" w:rsidRPr="00843FEA" w:rsidRDefault="00D01530" w:rsidP="00D01530">
      <w:pPr>
        <w:ind w:left="1410" w:right="22" w:hanging="1410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>Pavel Lžičař</w:t>
      </w:r>
      <w:r w:rsidR="005B0AB8">
        <w:rPr>
          <w:rFonts w:ascii="Arial" w:hAnsi="Arial" w:cs="Arial"/>
        </w:rPr>
        <w:t xml:space="preserve"> v. r.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cs="Arial"/>
        </w:rPr>
        <w:tab/>
        <w:t xml:space="preserve">      </w:t>
      </w:r>
      <w:r w:rsidRPr="00843FEA">
        <w:rPr>
          <w:rFonts w:cs="Arial"/>
        </w:rPr>
        <w:tab/>
        <w:t xml:space="preserve">              </w:t>
      </w:r>
      <w:r w:rsidRPr="00843FEA">
        <w:rPr>
          <w:rFonts w:ascii="Arial" w:hAnsi="Arial" w:cs="Arial"/>
        </w:rPr>
        <w:t>Jaromír Hanzl</w:t>
      </w:r>
      <w:r w:rsidR="005B0AB8">
        <w:rPr>
          <w:rFonts w:ascii="Arial" w:hAnsi="Arial" w:cs="Arial"/>
        </w:rPr>
        <w:t xml:space="preserve"> v. r.</w:t>
      </w:r>
    </w:p>
    <w:p w14:paraId="5AFA46C0" w14:textId="78265AE8" w:rsidR="00D01530" w:rsidRDefault="00D01530" w:rsidP="005B0AB8">
      <w:pPr>
        <w:ind w:right="22"/>
        <w:jc w:val="center"/>
      </w:pPr>
      <w:r w:rsidRPr="00843FEA">
        <w:rPr>
          <w:rFonts w:ascii="Arial" w:hAnsi="Arial" w:cs="Arial"/>
        </w:rPr>
        <w:t xml:space="preserve">   starosta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  <w:t xml:space="preserve">              místostarosta</w:t>
      </w:r>
    </w:p>
    <w:sectPr w:rsidR="00D015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5B0A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D735A"/>
    <w:rsid w:val="000E0950"/>
    <w:rsid w:val="000F4953"/>
    <w:rsid w:val="0014717E"/>
    <w:rsid w:val="00166443"/>
    <w:rsid w:val="001B4AB9"/>
    <w:rsid w:val="001E2442"/>
    <w:rsid w:val="002616E0"/>
    <w:rsid w:val="002806D1"/>
    <w:rsid w:val="00283FB8"/>
    <w:rsid w:val="00295002"/>
    <w:rsid w:val="002A20A1"/>
    <w:rsid w:val="002D78D6"/>
    <w:rsid w:val="00325583"/>
    <w:rsid w:val="00377039"/>
    <w:rsid w:val="003A79BD"/>
    <w:rsid w:val="004033DA"/>
    <w:rsid w:val="004711ED"/>
    <w:rsid w:val="004C48DF"/>
    <w:rsid w:val="004D4AE1"/>
    <w:rsid w:val="004E6798"/>
    <w:rsid w:val="005539C8"/>
    <w:rsid w:val="005A32B3"/>
    <w:rsid w:val="005B0AB8"/>
    <w:rsid w:val="006B18F4"/>
    <w:rsid w:val="006C3D7E"/>
    <w:rsid w:val="00706DDE"/>
    <w:rsid w:val="00733B1D"/>
    <w:rsid w:val="007B0B69"/>
    <w:rsid w:val="008829F4"/>
    <w:rsid w:val="0089487D"/>
    <w:rsid w:val="008B1B02"/>
    <w:rsid w:val="008B2D3E"/>
    <w:rsid w:val="008F7E54"/>
    <w:rsid w:val="00911E84"/>
    <w:rsid w:val="009135A0"/>
    <w:rsid w:val="00926036"/>
    <w:rsid w:val="0093720A"/>
    <w:rsid w:val="0098002A"/>
    <w:rsid w:val="009E6E51"/>
    <w:rsid w:val="00A40526"/>
    <w:rsid w:val="00A6095F"/>
    <w:rsid w:val="00B120EA"/>
    <w:rsid w:val="00B13896"/>
    <w:rsid w:val="00B946D3"/>
    <w:rsid w:val="00BD42F1"/>
    <w:rsid w:val="00BE2B78"/>
    <w:rsid w:val="00C05036"/>
    <w:rsid w:val="00C13F4A"/>
    <w:rsid w:val="00C26304"/>
    <w:rsid w:val="00C3443F"/>
    <w:rsid w:val="00C46443"/>
    <w:rsid w:val="00C81470"/>
    <w:rsid w:val="00D01530"/>
    <w:rsid w:val="00D1293B"/>
    <w:rsid w:val="00D40A51"/>
    <w:rsid w:val="00D74945"/>
    <w:rsid w:val="00DA33B6"/>
    <w:rsid w:val="00DA7347"/>
    <w:rsid w:val="00DC39FB"/>
    <w:rsid w:val="00E1148A"/>
    <w:rsid w:val="00E50B2A"/>
    <w:rsid w:val="00E537F6"/>
    <w:rsid w:val="00EC3534"/>
    <w:rsid w:val="00EF6781"/>
    <w:rsid w:val="00F04878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2020-05-19T07:37:00Z</cp:lastPrinted>
  <dcterms:created xsi:type="dcterms:W3CDTF">2020-10-09T05:20:00Z</dcterms:created>
  <dcterms:modified xsi:type="dcterms:W3CDTF">2020-10-09T05:20:00Z</dcterms:modified>
</cp:coreProperties>
</file>