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38084C96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</w:t>
      </w:r>
      <w:r w:rsidR="008659BD">
        <w:rPr>
          <w:bCs w:val="0"/>
          <w:sz w:val="32"/>
          <w:szCs w:val="32"/>
          <w:u w:val="none"/>
        </w:rPr>
        <w:t>DEJE</w:t>
      </w:r>
      <w:r w:rsidRPr="00C945D5">
        <w:rPr>
          <w:bCs w:val="0"/>
          <w:sz w:val="32"/>
          <w:szCs w:val="32"/>
          <w:u w:val="none"/>
        </w:rPr>
        <w:t xml:space="preserve">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428A3444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</w:t>
      </w:r>
      <w:r w:rsidR="008659BD">
        <w:rPr>
          <w:bCs w:val="0"/>
          <w:sz w:val="28"/>
          <w:szCs w:val="28"/>
          <w:u w:val="none"/>
        </w:rPr>
        <w:t>dat</w:t>
      </w:r>
      <w:r w:rsidRPr="00C945D5">
        <w:rPr>
          <w:bCs w:val="0"/>
          <w:sz w:val="28"/>
          <w:szCs w:val="28"/>
          <w:u w:val="none"/>
        </w:rPr>
        <w:t xml:space="preserve"> pozem</w:t>
      </w:r>
      <w:r w:rsidR="002C3D53">
        <w:rPr>
          <w:bCs w:val="0"/>
          <w:sz w:val="28"/>
          <w:szCs w:val="28"/>
          <w:u w:val="none"/>
        </w:rPr>
        <w:t>ek</w:t>
      </w:r>
    </w:p>
    <w:p w14:paraId="23CBFFB8" w14:textId="16AD06ED" w:rsidR="00C945D5" w:rsidRPr="00B725A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Cs w:val="0"/>
          <w:u w:val="none"/>
        </w:rPr>
        <w:t xml:space="preserve">parc. č. </w:t>
      </w:r>
      <w:r w:rsidR="002C3D53">
        <w:rPr>
          <w:bCs w:val="0"/>
          <w:u w:val="none"/>
        </w:rPr>
        <w:t>380</w:t>
      </w:r>
      <w:r w:rsidRPr="00C945D5">
        <w:rPr>
          <w:bCs w:val="0"/>
          <w:u w:val="none"/>
        </w:rPr>
        <w:t xml:space="preserve"> (</w:t>
      </w:r>
      <w:r w:rsidR="002C3D53">
        <w:rPr>
          <w:bCs w:val="0"/>
          <w:i/>
          <w:iCs/>
          <w:u w:val="none"/>
        </w:rPr>
        <w:t>zahrada</w:t>
      </w:r>
      <w:r w:rsidRPr="00C945D5">
        <w:rPr>
          <w:bCs w:val="0"/>
          <w:u w:val="none"/>
        </w:rPr>
        <w:t>) v katastrálním území Raspenava o výměře</w:t>
      </w:r>
      <w:r w:rsidR="008659BD">
        <w:rPr>
          <w:bCs w:val="0"/>
          <w:u w:val="none"/>
        </w:rPr>
        <w:t xml:space="preserve"> </w:t>
      </w:r>
      <w:r w:rsidR="002C3D53">
        <w:rPr>
          <w:bCs w:val="0"/>
          <w:u w:val="none"/>
        </w:rPr>
        <w:t>641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="002B289D" w:rsidRPr="00FE637C">
        <w:rPr>
          <w:bCs w:val="0"/>
          <w:u w:val="none"/>
        </w:rPr>
        <w:t>,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26045005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2C3D53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jednání, konaném dne </w:t>
      </w:r>
      <w:r w:rsidR="002C3D53">
        <w:rPr>
          <w:b w:val="0"/>
          <w:u w:val="none"/>
        </w:rPr>
        <w:t>27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2C3D53">
        <w:rPr>
          <w:b w:val="0"/>
          <w:u w:val="none"/>
        </w:rPr>
        <w:t>4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2C3D53">
        <w:rPr>
          <w:b w:val="0"/>
          <w:u w:val="none"/>
        </w:rPr>
        <w:t>81</w:t>
      </w:r>
      <w:r w:rsidRPr="00C945D5">
        <w:rPr>
          <w:b w:val="0"/>
          <w:u w:val="none"/>
        </w:rPr>
        <w:t>/</w:t>
      </w:r>
      <w:r w:rsidR="002C3D53">
        <w:rPr>
          <w:b w:val="0"/>
          <w:u w:val="none"/>
        </w:rPr>
        <w:t>6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3FEE42C9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>Záměr je zveřejněn na základě podané žádosti o pro</w:t>
      </w:r>
      <w:r w:rsidR="008659BD">
        <w:rPr>
          <w:b w:val="0"/>
          <w:u w:val="none"/>
        </w:rPr>
        <w:t>dej</w:t>
      </w:r>
      <w:r w:rsidRPr="00C945D5">
        <w:rPr>
          <w:b w:val="0"/>
          <w:u w:val="none"/>
        </w:rPr>
        <w:t xml:space="preserve"> pozemk</w:t>
      </w:r>
      <w:r w:rsidR="008659BD">
        <w:rPr>
          <w:b w:val="0"/>
          <w:u w:val="none"/>
        </w:rPr>
        <w:t>ů</w:t>
      </w:r>
      <w:r w:rsidRPr="00C945D5">
        <w:rPr>
          <w:b w:val="0"/>
          <w:u w:val="none"/>
        </w:rPr>
        <w:t>. Další případní zájemci mohou získat bližší informace na městském úřadu, své žádosti o pro</w:t>
      </w:r>
      <w:r w:rsidR="00C47B79">
        <w:rPr>
          <w:b w:val="0"/>
          <w:u w:val="none"/>
        </w:rPr>
        <w:t>dej</w:t>
      </w:r>
      <w:r w:rsidRPr="00C945D5">
        <w:rPr>
          <w:b w:val="0"/>
          <w:u w:val="none"/>
        </w:rPr>
        <w:t xml:space="preserve"> výše uveden</w:t>
      </w:r>
      <w:r w:rsidR="00C47B79">
        <w:rPr>
          <w:b w:val="0"/>
          <w:u w:val="none"/>
        </w:rPr>
        <w:t xml:space="preserve">ých </w:t>
      </w:r>
      <w:r w:rsidRPr="00C945D5">
        <w:rPr>
          <w:b w:val="0"/>
          <w:u w:val="none"/>
        </w:rPr>
        <w:t>pozemk</w:t>
      </w:r>
      <w:r w:rsidR="00C47B79">
        <w:rPr>
          <w:b w:val="0"/>
          <w:u w:val="none"/>
        </w:rPr>
        <w:t>ů</w:t>
      </w:r>
      <w:r w:rsidRPr="00C945D5">
        <w:rPr>
          <w:b w:val="0"/>
          <w:u w:val="none"/>
        </w:rPr>
        <w:t xml:space="preserve"> mohou zasílat poštou nebo podávat osobně písemnou formou v úředních hodinách prostřednictvím podatelny zdejšího městského úřadu nejdéle do </w:t>
      </w:r>
      <w:r w:rsidR="00B3141A">
        <w:rPr>
          <w:bCs w:val="0"/>
          <w:u w:val="none"/>
        </w:rPr>
        <w:t>1</w:t>
      </w:r>
      <w:r w:rsidR="007127EC">
        <w:rPr>
          <w:bCs w:val="0"/>
          <w:u w:val="none"/>
        </w:rPr>
        <w:t>5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7127EC">
        <w:rPr>
          <w:bCs w:val="0"/>
          <w:u w:val="none"/>
        </w:rPr>
        <w:t>5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43A2948B" w14:textId="0995481D" w:rsidR="007E6E17" w:rsidRPr="007E6E17" w:rsidRDefault="007E6E17" w:rsidP="007E6E17">
      <w:pPr>
        <w:keepNext/>
        <w:keepLines/>
        <w:widowControl w:val="0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2"/>
          <w14:ligatures w14:val="standardContextual"/>
        </w:rPr>
      </w:pPr>
      <w:r w:rsidRPr="007E6E17">
        <w:rPr>
          <w:rFonts w:ascii="Times New Roman" w:eastAsia="Times New Roman" w:hAnsi="Times New Roman" w:cs="Times New Roman"/>
          <w:bCs/>
          <w:kern w:val="2"/>
          <w14:ligatures w14:val="standardContextual"/>
        </w:rPr>
        <w:t>O prodeji pozemk</w:t>
      </w:r>
      <w:r>
        <w:rPr>
          <w:rFonts w:ascii="Times New Roman" w:eastAsia="Times New Roman" w:hAnsi="Times New Roman" w:cs="Times New Roman"/>
          <w:bCs/>
          <w:kern w:val="2"/>
          <w14:ligatures w14:val="standardContextual"/>
        </w:rPr>
        <w:t>ů</w:t>
      </w:r>
      <w:r w:rsidRPr="007E6E17">
        <w:rPr>
          <w:rFonts w:ascii="Times New Roman" w:eastAsia="Times New Roman" w:hAnsi="Times New Roman" w:cs="Times New Roman"/>
          <w:bCs/>
          <w:kern w:val="2"/>
          <w14:ligatures w14:val="standardContextual"/>
        </w:rPr>
        <w:t xml:space="preserve"> rozhodne Zastupitelstvo města Raspenavy na svém nejbližším zasedání, přičemž si ponechává právo neuzavřít smlouvu o prodeji se žádným zájemcem.</w:t>
      </w:r>
    </w:p>
    <w:p w14:paraId="6D27B2B2" w14:textId="7F6049BB" w:rsidR="00C945D5" w:rsidRDefault="00C945D5" w:rsidP="007E6E17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</w:p>
    <w:p w14:paraId="1D05AA5D" w14:textId="77777777" w:rsidR="007E6E17" w:rsidRPr="006F672E" w:rsidRDefault="007E6E17" w:rsidP="007E6E17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6717F1CF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7127EC">
        <w:rPr>
          <w:rFonts w:ascii="Times New Roman" w:hAnsi="Times New Roman" w:cs="Times New Roman"/>
          <w:i/>
          <w:iCs/>
        </w:rPr>
        <w:t>29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7127EC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225512E5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923BEF">
        <w:rPr>
          <w:rFonts w:ascii="Times New Roman" w:hAnsi="Times New Roman" w:cs="Times New Roman"/>
          <w:i/>
          <w:iCs/>
        </w:rPr>
        <w:t>1</w:t>
      </w:r>
      <w:r w:rsidR="007127EC">
        <w:rPr>
          <w:rFonts w:ascii="Times New Roman" w:hAnsi="Times New Roman" w:cs="Times New Roman"/>
          <w:i/>
          <w:iCs/>
        </w:rPr>
        <w:t>5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7127EC">
        <w:rPr>
          <w:rFonts w:ascii="Times New Roman" w:hAnsi="Times New Roman" w:cs="Times New Roman"/>
          <w:i/>
          <w:iCs/>
        </w:rPr>
        <w:t>5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8"/>
      <w:footerReference w:type="default" r:id="rId9"/>
      <w:footerReference w:type="first" r:id="rId10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DB46" w14:textId="77777777" w:rsidR="00D67C11" w:rsidRDefault="00D67C11">
      <w:pPr>
        <w:spacing w:after="0" w:line="240" w:lineRule="auto"/>
      </w:pPr>
      <w:r>
        <w:separator/>
      </w:r>
    </w:p>
  </w:endnote>
  <w:endnote w:type="continuationSeparator" w:id="0">
    <w:p w14:paraId="62D5AA35" w14:textId="77777777" w:rsidR="00D67C11" w:rsidRDefault="00D6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89DB" w14:textId="77777777" w:rsidR="00D67C11" w:rsidRDefault="00D67C11">
      <w:pPr>
        <w:spacing w:after="0" w:line="240" w:lineRule="auto"/>
      </w:pPr>
      <w:r>
        <w:separator/>
      </w:r>
    </w:p>
  </w:footnote>
  <w:footnote w:type="continuationSeparator" w:id="0">
    <w:p w14:paraId="34DACEFB" w14:textId="77777777" w:rsidR="00D67C11" w:rsidRDefault="00D6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2B289D"/>
    <w:rsid w:val="002C3D53"/>
    <w:rsid w:val="00467D53"/>
    <w:rsid w:val="00481B1F"/>
    <w:rsid w:val="00567ABC"/>
    <w:rsid w:val="005841B1"/>
    <w:rsid w:val="00683E31"/>
    <w:rsid w:val="007127EC"/>
    <w:rsid w:val="00752438"/>
    <w:rsid w:val="007E6E17"/>
    <w:rsid w:val="008659BD"/>
    <w:rsid w:val="00923BEF"/>
    <w:rsid w:val="009A08D2"/>
    <w:rsid w:val="00B3141A"/>
    <w:rsid w:val="00B33502"/>
    <w:rsid w:val="00B725A5"/>
    <w:rsid w:val="00BD7C6E"/>
    <w:rsid w:val="00C47B79"/>
    <w:rsid w:val="00C945D5"/>
    <w:rsid w:val="00D46316"/>
    <w:rsid w:val="00D67C11"/>
    <w:rsid w:val="00E36F9A"/>
    <w:rsid w:val="00E717F8"/>
    <w:rsid w:val="00EB0A46"/>
    <w:rsid w:val="00F24F32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3C55-3102-4D6D-A1F8-EECB8E59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16</cp:revision>
  <cp:lastPrinted>2026-02-20T06:55:00Z</cp:lastPrinted>
  <dcterms:created xsi:type="dcterms:W3CDTF">2025-12-01T07:56:00Z</dcterms:created>
  <dcterms:modified xsi:type="dcterms:W3CDTF">2026-04-29T06:48:00Z</dcterms:modified>
</cp:coreProperties>
</file>