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8243" w14:textId="77777777" w:rsidR="009D7C00" w:rsidRPr="007B1D3A" w:rsidRDefault="009D7C00" w:rsidP="009D7C00">
      <w:pPr>
        <w:ind w:left="2832"/>
        <w:rPr>
          <w:b/>
          <w:bCs/>
          <w:sz w:val="20"/>
          <w:szCs w:val="20"/>
        </w:rPr>
      </w:pPr>
      <w:r w:rsidRPr="007B1D3A">
        <w:rPr>
          <w:rFonts w:asciiTheme="majorHAnsi" w:hAnsiTheme="majorHAnsi" w:cstheme="majorHAns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F3A7E73" wp14:editId="6211DBB1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Pr="007B1D3A">
        <w:rPr>
          <w:rFonts w:ascii="Times New Roman" w:hAnsi="Times New Roman" w:cs="Times New Roman"/>
          <w:b/>
          <w:bCs/>
          <w:sz w:val="32"/>
          <w:szCs w:val="32"/>
        </w:rPr>
        <w:t>Měst</w:t>
      </w:r>
      <w:r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Pr="007B1D3A">
        <w:rPr>
          <w:rFonts w:ascii="Times New Roman" w:hAnsi="Times New Roman" w:cs="Times New Roman"/>
          <w:b/>
          <w:bCs/>
          <w:sz w:val="32"/>
          <w:szCs w:val="32"/>
        </w:rPr>
        <w:t xml:space="preserve"> Raspenava</w:t>
      </w:r>
      <w:r>
        <w:rPr>
          <w:b/>
          <w:bCs/>
          <w:sz w:val="20"/>
          <w:szCs w:val="20"/>
        </w:rPr>
        <w:br/>
      </w:r>
      <w:r w:rsidRPr="007B1D3A">
        <w:rPr>
          <w:rFonts w:ascii="Times New Roman" w:hAnsi="Times New Roman" w:cs="Times New Roman"/>
        </w:rPr>
        <w:t>Fučíkova 421, 464 01 Raspenava</w:t>
      </w:r>
    </w:p>
    <w:p w14:paraId="58ECF02C" w14:textId="77777777" w:rsidR="009D7C00" w:rsidRDefault="009D7C00" w:rsidP="009D7C00"/>
    <w:p w14:paraId="14C6ABCB" w14:textId="3AF1C5F3" w:rsidR="009D7C00" w:rsidRDefault="009D7C00" w:rsidP="009D7C00">
      <w:pPr>
        <w:pStyle w:val="Zkladntext"/>
      </w:pPr>
      <w:r>
        <w:t>V souladu s § 39 odst. 1, zákona č. 128/2000 Sb., zveřejňujeme oznámení o volném bytě v Moskevské ulici byt č. 11, velikost bytu 1+3, výměra bytu včetně sklepa 95 m</w:t>
      </w:r>
      <w:r>
        <w:rPr>
          <w:vertAlign w:val="superscript"/>
        </w:rPr>
        <w:t>2</w:t>
      </w:r>
      <w:r>
        <w:rPr>
          <w:vertAlign w:val="subscript"/>
        </w:rPr>
        <w:t>,</w:t>
      </w:r>
      <w:r>
        <w:t xml:space="preserve"> normální kvalita bytu, holé nájemné hrazeno městu ve výši </w:t>
      </w:r>
      <w:proofErr w:type="gramStart"/>
      <w:r>
        <w:t>14.000,--</w:t>
      </w:r>
      <w:proofErr w:type="gramEnd"/>
      <w:r w:rsidR="004B6607">
        <w:t xml:space="preserve"> </w:t>
      </w:r>
      <w:r>
        <w:t>Kč (byt bude primárně pronajat bez kuchyňské linky – dohoda o osazení kuchyňské linky s nájemníkem možná) a služeb (teplo, vodné, stočné a chodbová energie), záleží na počtu osob a výši záloh, elektřinu si zajistí budoucí nájemník. Předpokládaný celkový holý nájem, teplo, služby a elektřina může činit cca        20</w:t>
      </w:r>
      <w:r w:rsidR="00BE3024">
        <w:t>.</w:t>
      </w:r>
      <w:r>
        <w:t xml:space="preserve">500, -- Kč. </w:t>
      </w:r>
      <w:r w:rsidR="009363BB">
        <w:t>Jedná se o byt po celkové rekonstrukci. Maximální počet osob, pro který je byt určen v souladu s </w:t>
      </w:r>
      <w:proofErr w:type="spellStart"/>
      <w:r w:rsidR="009363BB">
        <w:t>ust</w:t>
      </w:r>
      <w:proofErr w:type="spellEnd"/>
      <w:r w:rsidR="009363BB">
        <w:t>. § 2272 odst. 3 zákona č. 89/2012 Sb.,</w:t>
      </w:r>
      <w:r w:rsidR="00C57922">
        <w:t xml:space="preserve"> </w:t>
      </w:r>
      <w:r w:rsidR="009363BB">
        <w:t>v platném znění</w:t>
      </w:r>
      <w:r w:rsidR="00C57922">
        <w:t xml:space="preserve"> - 5 osob. Prohlídka zrekonstruovaného bytu je možná, nutno se domluvit na správě majetku města na tel. č. 725 411 248 nebo 482 360 446.</w:t>
      </w:r>
      <w:r w:rsidR="00BE3024">
        <w:t xml:space="preserve"> </w:t>
      </w:r>
      <w:r>
        <w:t xml:space="preserve">Možnost nastěhování cca </w:t>
      </w:r>
      <w:r w:rsidR="006B7D32">
        <w:t>v druhé polovině dubna</w:t>
      </w:r>
      <w:r w:rsidR="00BE3024">
        <w:t xml:space="preserve"> </w:t>
      </w:r>
      <w:r>
        <w:t>202</w:t>
      </w:r>
      <w:r w:rsidR="00BE3024">
        <w:t>6</w:t>
      </w:r>
      <w:r>
        <w:t>.</w:t>
      </w:r>
    </w:p>
    <w:p w14:paraId="24B93C20" w14:textId="77777777" w:rsidR="009D7C00" w:rsidRDefault="009D7C00" w:rsidP="009D7C00">
      <w:pPr>
        <w:pStyle w:val="Zkladntext"/>
      </w:pPr>
      <w:r>
        <w:t xml:space="preserve">O přidělení bytu žadateli rozhoduje Rada města. </w:t>
      </w:r>
    </w:p>
    <w:p w14:paraId="714465FF" w14:textId="77777777" w:rsidR="009D7C00" w:rsidRDefault="009D7C00" w:rsidP="009D7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A45BC6" w14:textId="77777777" w:rsidR="009D7C00" w:rsidRPr="000379D9" w:rsidRDefault="009D7C00" w:rsidP="009D7C00">
      <w:pPr>
        <w:pStyle w:val="Nadpis1"/>
        <w:jc w:val="center"/>
        <w:rPr>
          <w:rFonts w:ascii="Arial Black" w:hAnsi="Arial Black"/>
          <w:color w:val="000000" w:themeColor="text1"/>
        </w:rPr>
      </w:pPr>
      <w:r w:rsidRPr="000379D9">
        <w:rPr>
          <w:rFonts w:ascii="Arial Black" w:hAnsi="Arial Black"/>
          <w:color w:val="000000" w:themeColor="text1"/>
        </w:rPr>
        <w:t>P R O N Á J E M</w:t>
      </w:r>
    </w:p>
    <w:p w14:paraId="66D9BEF7" w14:textId="77777777" w:rsidR="00C13104" w:rsidRDefault="009D7C00" w:rsidP="009D7C00">
      <w:pPr>
        <w:pStyle w:val="Zkladntext2"/>
      </w:pPr>
      <w:r w:rsidRPr="0019289A">
        <w:t xml:space="preserve">bytu </w:t>
      </w:r>
      <w:r>
        <w:t xml:space="preserve">v </w:t>
      </w:r>
      <w:r w:rsidR="00BE3024">
        <w:t>Moskevské</w:t>
      </w:r>
      <w:r w:rsidRPr="0019289A">
        <w:t xml:space="preserve"> ulici č. p. </w:t>
      </w:r>
      <w:r w:rsidR="00BE3024">
        <w:t>115</w:t>
      </w:r>
      <w:r w:rsidRPr="0019289A">
        <w:t xml:space="preserve">, byt č. </w:t>
      </w:r>
      <w:r>
        <w:t>1</w:t>
      </w:r>
      <w:r w:rsidR="00BE3024">
        <w:t>1</w:t>
      </w:r>
      <w:r w:rsidRPr="0019289A">
        <w:t xml:space="preserve">, </w:t>
      </w:r>
    </w:p>
    <w:p w14:paraId="2D618449" w14:textId="7C380FA4" w:rsidR="009D7C00" w:rsidRPr="0019289A" w:rsidRDefault="00C13104" w:rsidP="009D7C00">
      <w:pPr>
        <w:pStyle w:val="Zkladntext2"/>
      </w:pPr>
      <w:r>
        <w:t xml:space="preserve">4. podlaží bez výtahu, </w:t>
      </w:r>
      <w:r w:rsidR="009D7C00" w:rsidRPr="0019289A">
        <w:t>velikost bytu 1+</w:t>
      </w:r>
      <w:r w:rsidR="00BE3024">
        <w:t>3</w:t>
      </w:r>
      <w:r w:rsidR="009D7C00" w:rsidRPr="0019289A">
        <w:t>,</w:t>
      </w:r>
      <w:r w:rsidR="009D7C00">
        <w:t xml:space="preserve"> </w:t>
      </w:r>
      <w:r w:rsidR="009D7C00" w:rsidRPr="0019289A">
        <w:t xml:space="preserve">normální kvalita bytu </w:t>
      </w:r>
    </w:p>
    <w:p w14:paraId="15BFCC9B" w14:textId="77777777" w:rsidR="009D7C00" w:rsidRDefault="009D7C00" w:rsidP="009D7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191ED6" w14:textId="325F8E3A" w:rsidR="009D7C00" w:rsidRDefault="009D7C00" w:rsidP="009D7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Zájemci o pronájem bytu mohou své žádosti podávat písemně na adresu úřadu, osobně na podatelnu městského úřadu, do datové schránky Města Raspenavy nebo na                                                   e-maily </w:t>
      </w:r>
      <w:hyperlink r:id="rId5" w:history="1">
        <w:r w:rsidRPr="001203A4">
          <w:rPr>
            <w:rStyle w:val="Hypertextovodkaz"/>
          </w:rPr>
          <w:t>jana.lipenska@raspenava.cz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8A7F72">
          <w:rPr>
            <w:rStyle w:val="Hypertextovodkaz"/>
            <w:rFonts w:ascii="Times New Roman" w:hAnsi="Times New Roman" w:cs="Times New Roman"/>
            <w:sz w:val="24"/>
            <w:szCs w:val="24"/>
          </w:rPr>
          <w:t>petra.novotna</w:t>
        </w:r>
        <w:r w:rsidRPr="008A7F72">
          <w:rPr>
            <w:rStyle w:val="Hypertextovodkaz"/>
          </w:rPr>
          <w:t>@raspenava.cz</w:t>
        </w:r>
      </w:hyperlink>
      <w:r w:rsidR="00BE3024">
        <w:t xml:space="preserve">, nebo </w:t>
      </w:r>
      <w:hyperlink r:id="rId7" w:history="1">
        <w:r w:rsidR="00BE3024" w:rsidRPr="004349B7">
          <w:rPr>
            <w:rStyle w:val="Hypertextovodkaz"/>
          </w:rPr>
          <w:t>mesto.raspenava@raspenava.cz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3024">
        <w:rPr>
          <w:rFonts w:ascii="Times New Roman" w:hAnsi="Times New Roman" w:cs="Times New Roman"/>
          <w:sz w:val="28"/>
          <w:szCs w:val="28"/>
        </w:rPr>
        <w:t xml:space="preserve">do </w:t>
      </w:r>
      <w:r w:rsidR="006B7D32">
        <w:rPr>
          <w:rFonts w:ascii="Times New Roman" w:hAnsi="Times New Roman" w:cs="Times New Roman"/>
          <w:sz w:val="28"/>
          <w:szCs w:val="28"/>
        </w:rPr>
        <w:t>1. 4.</w:t>
      </w:r>
      <w:r w:rsidR="00971307">
        <w:rPr>
          <w:rFonts w:ascii="Times New Roman" w:hAnsi="Times New Roman" w:cs="Times New Roman"/>
          <w:sz w:val="28"/>
          <w:szCs w:val="28"/>
        </w:rPr>
        <w:t xml:space="preserve"> </w:t>
      </w:r>
      <w:r w:rsidR="00BE3024">
        <w:rPr>
          <w:rFonts w:ascii="Times New Roman" w:hAnsi="Times New Roman" w:cs="Times New Roman"/>
          <w:sz w:val="28"/>
          <w:szCs w:val="28"/>
        </w:rPr>
        <w:t>2026.</w:t>
      </w:r>
    </w:p>
    <w:p w14:paraId="30C0F15A" w14:textId="77777777" w:rsidR="009D7C00" w:rsidRPr="0055155C" w:rsidRDefault="009D7C00" w:rsidP="009D7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F7DC0A" w14:textId="77777777" w:rsidR="009D7C00" w:rsidRDefault="009D7C00" w:rsidP="009D7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žádosti o přidělení bytu uvede žadatel své jméno, příjmení, rodinný stav, současné bydliště a v jakém bytě nyní bydlí, počet členů domácnosti, kteří se budou se žadatelem stěhovat, a to včetně jejich jmen, příjmení a roku narození. Dále žadatel uvede na sebe telefon, popř.                   e-mailovou adresu. Zároveň uvede, že souhlasí s poskytnutím osobních údajů pro tento účel. Žádost lze podat na přiloženém tiskopise, popř. si může tiskopis vyzvednout na podatelně.</w:t>
      </w:r>
    </w:p>
    <w:p w14:paraId="63C15D5F" w14:textId="77777777" w:rsidR="009D7C00" w:rsidRDefault="009D7C00" w:rsidP="009D7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920BD" w14:textId="77777777" w:rsidR="009D7C00" w:rsidRDefault="009D7C00" w:rsidP="009D7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E99E36E" w14:textId="77777777" w:rsidR="009D7C00" w:rsidRDefault="009D7C00" w:rsidP="009D7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Mgr. Josef Málek </w:t>
      </w:r>
    </w:p>
    <w:p w14:paraId="60B6B4AC" w14:textId="77777777" w:rsidR="009D7C00" w:rsidRDefault="009D7C00" w:rsidP="009D7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starosta </w:t>
      </w:r>
    </w:p>
    <w:p w14:paraId="5C3E0FC9" w14:textId="77777777" w:rsidR="009D7C00" w:rsidRDefault="009D7C00" w:rsidP="009D7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B98250" w14:textId="77777777" w:rsidR="009D7C00" w:rsidRDefault="009D7C00" w:rsidP="009D7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C91840" w14:textId="69A9A663" w:rsidR="009D7C00" w:rsidRDefault="009D7C00" w:rsidP="00BE3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Raspenavě dne </w:t>
      </w:r>
      <w:r w:rsidR="00971307">
        <w:rPr>
          <w:rFonts w:ascii="Times New Roman" w:hAnsi="Times New Roman" w:cs="Times New Roman"/>
          <w:sz w:val="24"/>
          <w:szCs w:val="24"/>
        </w:rPr>
        <w:t xml:space="preserve">16. 3. </w:t>
      </w:r>
      <w:r w:rsidR="00BE3024">
        <w:rPr>
          <w:rFonts w:ascii="Times New Roman" w:hAnsi="Times New Roman" w:cs="Times New Roman"/>
          <w:sz w:val="24"/>
          <w:szCs w:val="24"/>
        </w:rPr>
        <w:t>2026</w:t>
      </w:r>
    </w:p>
    <w:p w14:paraId="54B3F2EA" w14:textId="77777777" w:rsidR="009D7C00" w:rsidRDefault="009D7C00" w:rsidP="00BE3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AE688" w14:textId="344DD19B" w:rsidR="009D7C00" w:rsidRDefault="009D7C00" w:rsidP="00BE3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dne</w:t>
      </w:r>
      <w:r w:rsidR="00971307">
        <w:rPr>
          <w:rFonts w:ascii="Times New Roman" w:hAnsi="Times New Roman" w:cs="Times New Roman"/>
          <w:sz w:val="24"/>
          <w:szCs w:val="24"/>
        </w:rPr>
        <w:t xml:space="preserve"> 16. 3. </w:t>
      </w:r>
      <w:r w:rsidR="00BE3024">
        <w:rPr>
          <w:rFonts w:ascii="Times New Roman" w:hAnsi="Times New Roman" w:cs="Times New Roman"/>
          <w:sz w:val="24"/>
          <w:szCs w:val="24"/>
        </w:rPr>
        <w:t>2026</w:t>
      </w:r>
    </w:p>
    <w:p w14:paraId="03EABBFD" w14:textId="286EE820" w:rsidR="009D7C00" w:rsidRDefault="009D7C00" w:rsidP="00BE30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Sejmuto dne  </w:t>
      </w:r>
      <w:r w:rsidR="00971307">
        <w:rPr>
          <w:rFonts w:ascii="Times New Roman" w:hAnsi="Times New Roman" w:cs="Times New Roman"/>
          <w:sz w:val="24"/>
          <w:szCs w:val="24"/>
        </w:rPr>
        <w:t xml:space="preserve">   2. 4. </w:t>
      </w:r>
      <w:r w:rsidR="00742991">
        <w:rPr>
          <w:rFonts w:ascii="Times New Roman" w:hAnsi="Times New Roman" w:cs="Times New Roman"/>
          <w:sz w:val="24"/>
          <w:szCs w:val="24"/>
        </w:rPr>
        <w:t xml:space="preserve"> </w:t>
      </w:r>
      <w:r w:rsidR="00BE3024">
        <w:rPr>
          <w:rFonts w:ascii="Times New Roman" w:hAnsi="Times New Roman" w:cs="Times New Roman"/>
          <w:sz w:val="24"/>
          <w:szCs w:val="24"/>
        </w:rPr>
        <w:t>2026</w:t>
      </w:r>
    </w:p>
    <w:sectPr w:rsidR="009D7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6A"/>
    <w:rsid w:val="002B611D"/>
    <w:rsid w:val="004B6607"/>
    <w:rsid w:val="004D26F1"/>
    <w:rsid w:val="0052696A"/>
    <w:rsid w:val="006B7D32"/>
    <w:rsid w:val="006C20FC"/>
    <w:rsid w:val="00742991"/>
    <w:rsid w:val="007C45A7"/>
    <w:rsid w:val="00815F07"/>
    <w:rsid w:val="009363BB"/>
    <w:rsid w:val="00971307"/>
    <w:rsid w:val="009D7C00"/>
    <w:rsid w:val="00A35565"/>
    <w:rsid w:val="00A61172"/>
    <w:rsid w:val="00AD2060"/>
    <w:rsid w:val="00BE3024"/>
    <w:rsid w:val="00C13104"/>
    <w:rsid w:val="00C16A95"/>
    <w:rsid w:val="00C57922"/>
    <w:rsid w:val="00C968B7"/>
    <w:rsid w:val="00D87C20"/>
    <w:rsid w:val="00E0357B"/>
    <w:rsid w:val="00E0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BC4A"/>
  <w15:chartTrackingRefBased/>
  <w15:docId w15:val="{31E40482-7A5A-4F8C-B6BE-6929F824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7C0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6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6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69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6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69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6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6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6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6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6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6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6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696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696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69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69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69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69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6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26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6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26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696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269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696A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2696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6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696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696A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9D7C00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D7C00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D7C00"/>
    <w:rPr>
      <w:color w:val="0563C1" w:themeColor="hyperlink"/>
      <w:u w:val="single"/>
    </w:rPr>
  </w:style>
  <w:style w:type="paragraph" w:styleId="Zkladntext2">
    <w:name w:val="Body Text 2"/>
    <w:basedOn w:val="Normln"/>
    <w:link w:val="Zkladntext2Char"/>
    <w:uiPriority w:val="99"/>
    <w:unhideWhenUsed/>
    <w:rsid w:val="009D7C00"/>
    <w:pPr>
      <w:spacing w:after="0"/>
      <w:jc w:val="both"/>
    </w:pPr>
    <w:rPr>
      <w:rFonts w:ascii="Arial Black" w:hAnsi="Arial Black" w:cs="Times New Roman"/>
      <w:b/>
      <w:sz w:val="40"/>
      <w:szCs w:val="4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D7C00"/>
    <w:rPr>
      <w:rFonts w:ascii="Arial Black" w:hAnsi="Arial Black" w:cs="Times New Roman"/>
      <w:b/>
      <w:kern w:val="0"/>
      <w:sz w:val="40"/>
      <w:szCs w:val="40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E3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sto.raspenava@raspenav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.novotna@raspenava.cz" TargetMode="External"/><Relationship Id="rId5" Type="http://schemas.openxmlformats.org/officeDocument/2006/relationships/hyperlink" Target="mailto:jana.lipenska@raspenava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2026-03-16T10:09:00Z</cp:lastPrinted>
  <dcterms:created xsi:type="dcterms:W3CDTF">2026-03-16T12:26:00Z</dcterms:created>
  <dcterms:modified xsi:type="dcterms:W3CDTF">2026-03-16T12:26:00Z</dcterms:modified>
</cp:coreProperties>
</file>