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CEE8" w14:textId="28F50BBD" w:rsidR="00C24231" w:rsidRPr="00C24231" w:rsidRDefault="00C24231" w:rsidP="00C24231">
      <w:pPr>
        <w:spacing w:before="320"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 xml:space="preserve">Městský úřad </w:t>
      </w:r>
      <w:r w:rsidR="00432E7D"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>Raspenava</w:t>
      </w:r>
    </w:p>
    <w:p w14:paraId="40FB6FA0" w14:textId="6FC1EBF1" w:rsidR="00C24231" w:rsidRPr="00C24231" w:rsidRDefault="00432E7D" w:rsidP="00432E7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Fučíkova 421, 464 01 Raspenava</w:t>
      </w:r>
    </w:p>
    <w:p w14:paraId="08F622B2" w14:textId="77777777" w:rsidR="00C24231" w:rsidRPr="00C24231" w:rsidRDefault="00C24231" w:rsidP="00C24231">
      <w:pPr>
        <w:pBdr>
          <w:top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cs-CZ"/>
          <w14:ligatures w14:val="none"/>
        </w:rPr>
      </w:pPr>
    </w:p>
    <w:p w14:paraId="659DCAC6" w14:textId="77777777" w:rsidR="00C24231" w:rsidRPr="00C24231" w:rsidRDefault="00C24231" w:rsidP="00C24231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cs-CZ"/>
          <w14:ligatures w14:val="none"/>
        </w:rPr>
      </w:pPr>
    </w:p>
    <w:p w14:paraId="7178EC09" w14:textId="40E54232" w:rsidR="00C24231" w:rsidRPr="00C24231" w:rsidRDefault="00C24231" w:rsidP="00C24231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 </w:t>
      </w:r>
      <w:r w:rsidR="00432E7D">
        <w:rPr>
          <w:rFonts w:ascii="Calibri" w:eastAsia="Times New Roman" w:hAnsi="Calibri" w:cs="Calibri"/>
          <w:kern w:val="0"/>
          <w:lang w:eastAsia="cs-CZ"/>
          <w14:ligatures w14:val="none"/>
        </w:rPr>
        <w:t>Raspenavě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dne </w:t>
      </w:r>
      <w:r w:rsidR="00432E7D">
        <w:rPr>
          <w:rFonts w:ascii="Calibri" w:eastAsia="Times New Roman" w:hAnsi="Calibri" w:cs="Calibri"/>
          <w:kern w:val="0"/>
          <w:lang w:eastAsia="cs-CZ"/>
          <w14:ligatures w14:val="none"/>
        </w:rPr>
        <w:t>4. 9. 2025</w:t>
      </w:r>
    </w:p>
    <w:p w14:paraId="47041ADE" w14:textId="77777777" w:rsidR="00C24231" w:rsidRPr="00C24231" w:rsidRDefault="00C24231" w:rsidP="00C242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0080"/>
          <w:kern w:val="0"/>
          <w:lang w:eastAsia="cs-CZ"/>
          <w14:ligatures w14:val="none"/>
        </w:rPr>
      </w:pPr>
    </w:p>
    <w:p w14:paraId="03878B65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Podle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ust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. § 14c odst. 1 písm. d) a odst. 2 zák. č. 247/1995 Sb., o volbách do Parlamentu České republiky a o změně a doplnění některých dalších zákonů, ve znění pozdějších předpisů</w:t>
      </w:r>
      <w:r w:rsidRPr="00C24231">
        <w:rPr>
          <w:rFonts w:ascii="Calibri" w:eastAsia="Times New Roman" w:hAnsi="Calibri" w:cs="Calibri"/>
          <w:i/>
          <w:kern w:val="0"/>
          <w:lang w:eastAsia="cs-CZ"/>
          <w14:ligatures w14:val="none"/>
        </w:rPr>
        <w:t xml:space="preserve"> (dále jen „zák. o volbách </w:t>
      </w:r>
      <w:proofErr w:type="spellStart"/>
      <w:r w:rsidRPr="00C24231">
        <w:rPr>
          <w:rFonts w:ascii="Calibri" w:eastAsia="Times New Roman" w:hAnsi="Calibri" w:cs="Calibri"/>
          <w:i/>
          <w:kern w:val="0"/>
          <w:lang w:eastAsia="cs-CZ"/>
          <w14:ligatures w14:val="none"/>
        </w:rPr>
        <w:t>Parl</w:t>
      </w:r>
      <w:proofErr w:type="spellEnd"/>
      <w:r w:rsidRPr="00C24231">
        <w:rPr>
          <w:rFonts w:ascii="Calibri" w:eastAsia="Times New Roman" w:hAnsi="Calibri" w:cs="Calibri"/>
          <w:i/>
          <w:kern w:val="0"/>
          <w:lang w:eastAsia="cs-CZ"/>
          <w14:ligatures w14:val="none"/>
        </w:rPr>
        <w:t xml:space="preserve">.“) 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 souvislosti s přípravou konání voleb do Poslanecké sněmovny Parlamentu ČR, které se uskuteční ve dnech 3. a 4. října 2025, </w:t>
      </w: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tímto </w:t>
      </w:r>
    </w:p>
    <w:p w14:paraId="01FB65E1" w14:textId="77777777" w:rsidR="00C24231" w:rsidRPr="00C24231" w:rsidRDefault="00C24231" w:rsidP="00C24231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kern w:val="0"/>
          <w:sz w:val="10"/>
          <w:szCs w:val="10"/>
          <w:lang w:eastAsia="cs-CZ"/>
          <w14:ligatures w14:val="none"/>
        </w:rPr>
      </w:pPr>
    </w:p>
    <w:p w14:paraId="24802775" w14:textId="57074511" w:rsidR="00C24231" w:rsidRPr="00C24231" w:rsidRDefault="00C24231" w:rsidP="00432E7D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kern w:val="0"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24231">
        <w:rPr>
          <w:rFonts w:ascii="Arial Black" w:eastAsia="Times New Roman" w:hAnsi="Arial Black" w:cs="Times New Roman"/>
          <w:b/>
          <w:caps/>
          <w:kern w:val="0"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vyrozumívám</w:t>
      </w:r>
    </w:p>
    <w:p w14:paraId="63766841" w14:textId="4CF1894C" w:rsidR="00C24231" w:rsidRPr="00C24231" w:rsidRDefault="00C24231" w:rsidP="00432E7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>zapisovatele</w:t>
      </w:r>
      <w:r w:rsidRPr="00432E7D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>, předsed</w:t>
      </w:r>
      <w:r w:rsidR="00432E7D" w:rsidRPr="00432E7D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 xml:space="preserve">y </w:t>
      </w:r>
      <w:r w:rsidRPr="00432E7D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>a místopředsed</w:t>
      </w:r>
      <w:r w:rsidR="00432E7D" w:rsidRPr="00432E7D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 xml:space="preserve">y </w:t>
      </w:r>
      <w:r w:rsidRPr="00432E7D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 xml:space="preserve">okrskových volebních komisí </w:t>
      </w:r>
      <w:r w:rsidR="00432E7D" w:rsidRPr="00432E7D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>našeho</w:t>
      </w:r>
      <w:r w:rsidRPr="00432E7D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 xml:space="preserve"> města</w:t>
      </w:r>
    </w:p>
    <w:p w14:paraId="508A71A9" w14:textId="77777777" w:rsidR="00C24231" w:rsidRPr="00C24231" w:rsidRDefault="00C24231" w:rsidP="00C242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A373762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  <w:t>o místě a termínu konání školení k zásadám hlasování a k systému zjišťování a zpracování výsledků hlasování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, které se uskuteční</w:t>
      </w:r>
    </w:p>
    <w:p w14:paraId="6354A662" w14:textId="77777777" w:rsidR="00C24231" w:rsidRPr="00C24231" w:rsidRDefault="00C24231" w:rsidP="00C24231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cs-CZ"/>
          <w14:ligatures w14:val="none"/>
        </w:rPr>
      </w:pPr>
    </w:p>
    <w:p w14:paraId="417FDA23" w14:textId="3D174FF4" w:rsidR="00C24231" w:rsidRDefault="00C24231" w:rsidP="00C24231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dne </w:t>
      </w:r>
      <w:r w:rsidR="00432E7D">
        <w:rPr>
          <w:rFonts w:ascii="Calibri" w:eastAsia="Times New Roman" w:hAnsi="Calibri" w:cs="Calibri"/>
          <w:kern w:val="0"/>
          <w:lang w:eastAsia="cs-CZ"/>
          <w14:ligatures w14:val="none"/>
        </w:rPr>
        <w:t>29. 9. 2025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od </w:t>
      </w:r>
      <w:r w:rsidR="00432E7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14.00 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hod. </w:t>
      </w:r>
      <w:r w:rsidR="00432E7D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 Městském kině Frýdlant, Tyršova 1077, Frýdlant</w:t>
      </w:r>
    </w:p>
    <w:p w14:paraId="60E05711" w14:textId="24FD6FDF" w:rsidR="00C24231" w:rsidRPr="00432E7D" w:rsidRDefault="00432E7D" w:rsidP="00C24231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C24231" w:rsidRPr="00C24231"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vertAlign w:val="superscript"/>
          <w:lang w:eastAsia="cs-CZ"/>
          <w14:ligatures w14:val="none"/>
        </w:rPr>
        <w:t xml:space="preserve">                                              </w:t>
      </w:r>
    </w:p>
    <w:p w14:paraId="197905AA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Připomínám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že podle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ust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§ 14f odst. 5 zák. o volbách do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Parl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zapisovatel, předseda a místopředseda okrskové volební komise </w:t>
      </w: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>je povinen zúčastnit se školení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 zásadám hlasování a k systému zjišťování a zpracování výsledků hlasování.</w:t>
      </w:r>
    </w:p>
    <w:p w14:paraId="52DB001B" w14:textId="77777777" w:rsidR="00C24231" w:rsidRPr="00C24231" w:rsidRDefault="00C24231" w:rsidP="00C2423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69FF23D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Upozorňuji,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že podle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ust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§ 82 odst. 1 zák. o volbách do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Parl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nárok na vyšší zvláštní odměnu za výkon funkce nemá člen okrskové volební komise </w:t>
      </w:r>
      <w:r w:rsidRPr="00C24231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(a to zapisovatel, předseda, místopředseda),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 w14:paraId="311CCD40" w14:textId="77777777" w:rsidR="00C24231" w:rsidRPr="00C24231" w:rsidRDefault="00C24231" w:rsidP="00C2423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8FAE7D8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Podle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ust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§ 14c odst. 2 zák. o volbách do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Parl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. se toto vyrozumění pokládá za doručené dnem vyvěšení na úřední desce.</w:t>
      </w:r>
    </w:p>
    <w:p w14:paraId="0C9D09E9" w14:textId="77777777" w:rsidR="00C24231" w:rsidRPr="00C24231" w:rsidRDefault="00C24231" w:rsidP="00C24231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6"/>
          <w:szCs w:val="6"/>
          <w:lang w:eastAsia="cs-CZ"/>
          <w14:ligatures w14:val="none"/>
        </w:rPr>
      </w:pPr>
    </w:p>
    <w:p w14:paraId="7F91EB35" w14:textId="77777777" w:rsidR="00C24231" w:rsidRPr="00C24231" w:rsidRDefault="00C24231" w:rsidP="00C24231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4E40C581" w14:textId="77777777" w:rsidR="00432E7D" w:rsidRDefault="00432E7D" w:rsidP="00432E7D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7AAA660A" w14:textId="77777777" w:rsidR="00432E7D" w:rsidRDefault="00432E7D" w:rsidP="00432E7D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4F4606C3" w14:textId="77777777" w:rsidR="00432E7D" w:rsidRDefault="00432E7D" w:rsidP="00432E7D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7C97E3A3" w14:textId="0439FE5E" w:rsidR="00C24231" w:rsidRDefault="00C24231" w:rsidP="00432E7D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</w:t>
      </w:r>
      <w:r w:rsidR="00432E7D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Mgr. Josef Málek</w:t>
      </w:r>
      <w:r w:rsidR="004A6D7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v. r.</w:t>
      </w:r>
    </w:p>
    <w:p w14:paraId="36000082" w14:textId="66A14EB7" w:rsidR="00432E7D" w:rsidRPr="00C24231" w:rsidRDefault="00432E7D" w:rsidP="00432E7D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i/>
          <w:color w:val="FF0000"/>
          <w:kern w:val="0"/>
          <w:sz w:val="22"/>
          <w:szCs w:val="22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         starosta</w:t>
      </w:r>
    </w:p>
    <w:p w14:paraId="6A04D701" w14:textId="06551270" w:rsidR="00C24231" w:rsidRPr="00C24231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12"/>
          <w:szCs w:val="12"/>
          <w:lang w:eastAsia="cs-CZ"/>
          <w14:ligatures w14:val="none"/>
        </w:rPr>
        <w:t xml:space="preserve"> </w:t>
      </w:r>
    </w:p>
    <w:p w14:paraId="233C1C9C" w14:textId="77777777" w:rsidR="00432E7D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41AA7BFA" w14:textId="77777777" w:rsidR="00432E7D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2392581B" w14:textId="77777777" w:rsidR="00432E7D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0F2C68C3" w14:textId="77777777" w:rsidR="00432E7D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7D18580F" w14:textId="77777777" w:rsidR="00432E7D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0CDC8AE2" w14:textId="77777777" w:rsidR="00432E7D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4613E123" w14:textId="77777777" w:rsidR="00432E7D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2F9935CE" w14:textId="77777777" w:rsidR="00432E7D" w:rsidRDefault="00432E7D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56B925B1" w14:textId="03B0C599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  <w:t xml:space="preserve">Na úřední desce vyvěšeno </w:t>
      </w:r>
      <w:proofErr w:type="gramStart"/>
      <w:r w:rsidRPr="00C24231"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  <w:t>dne</w:t>
      </w:r>
      <w:r w:rsidRPr="00C24231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:  </w:t>
      </w:r>
      <w:r w:rsidR="00432E7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4.</w:t>
      </w:r>
      <w:proofErr w:type="gramEnd"/>
      <w:r w:rsidR="00432E7D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9. 2025</w:t>
      </w:r>
      <w:r w:rsidRPr="00C24231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</w:p>
    <w:p w14:paraId="17E7D976" w14:textId="77777777" w:rsidR="00C24231" w:rsidRDefault="00C24231" w:rsidP="00C24231">
      <w:pPr>
        <w:spacing w:after="0" w:line="240" w:lineRule="auto"/>
        <w:rPr>
          <w:rFonts w:ascii="Calibri" w:eastAsia="Times New Roman" w:hAnsi="Calibri" w:cs="Calibri"/>
          <w:b/>
          <w:caps/>
          <w:kern w:val="0"/>
          <w:sz w:val="12"/>
          <w:szCs w:val="12"/>
          <w:u w:val="single"/>
          <w:lang w:eastAsia="cs-CZ"/>
          <w14:ligatures w14:val="none"/>
        </w:rPr>
      </w:pPr>
    </w:p>
    <w:p w14:paraId="6FCB31C0" w14:textId="77777777" w:rsidR="00432E7D" w:rsidRDefault="00432E7D" w:rsidP="00C24231">
      <w:pPr>
        <w:spacing w:after="0" w:line="240" w:lineRule="auto"/>
        <w:rPr>
          <w:rFonts w:ascii="Calibri" w:eastAsia="Times New Roman" w:hAnsi="Calibri" w:cs="Calibri"/>
          <w:b/>
          <w:caps/>
          <w:kern w:val="0"/>
          <w:sz w:val="12"/>
          <w:szCs w:val="12"/>
          <w:u w:val="single"/>
          <w:lang w:eastAsia="cs-CZ"/>
          <w14:ligatures w14:val="none"/>
        </w:rPr>
      </w:pPr>
    </w:p>
    <w:p w14:paraId="6BA11754" w14:textId="77777777" w:rsidR="00C24231" w:rsidRDefault="00C24231" w:rsidP="00C24231">
      <w:pPr>
        <w:spacing w:after="0" w:line="240" w:lineRule="auto"/>
        <w:rPr>
          <w:rFonts w:ascii="Calibri" w:eastAsia="Times New Roman" w:hAnsi="Calibri" w:cs="Calibri"/>
          <w:b/>
          <w:caps/>
          <w:kern w:val="0"/>
          <w:sz w:val="18"/>
          <w:szCs w:val="18"/>
          <w:u w:val="single"/>
          <w:lang w:eastAsia="cs-CZ"/>
          <w14:ligatures w14:val="none"/>
        </w:rPr>
      </w:pPr>
    </w:p>
    <w:p w14:paraId="583C50DE" w14:textId="77777777" w:rsidR="00C24231" w:rsidRDefault="00C24231" w:rsidP="00C24231">
      <w:pPr>
        <w:spacing w:after="0" w:line="240" w:lineRule="auto"/>
        <w:rPr>
          <w:rFonts w:ascii="Calibri" w:eastAsia="Times New Roman" w:hAnsi="Calibri" w:cs="Calibri"/>
          <w:b/>
          <w:caps/>
          <w:kern w:val="0"/>
          <w:sz w:val="18"/>
          <w:szCs w:val="18"/>
          <w:u w:val="single"/>
          <w:lang w:eastAsia="cs-CZ"/>
          <w14:ligatures w14:val="none"/>
        </w:rPr>
      </w:pPr>
    </w:p>
    <w:p w14:paraId="111705E9" w14:textId="2511F110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sz w:val="18"/>
          <w:szCs w:val="18"/>
          <w:lang w:eastAsia="cs-CZ"/>
          <w14:ligatures w14:val="none"/>
        </w:rPr>
      </w:pPr>
    </w:p>
    <w:sectPr w:rsidR="00C24231" w:rsidRPr="00C24231" w:rsidSect="00C2423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31"/>
    <w:rsid w:val="0035183D"/>
    <w:rsid w:val="00432E7D"/>
    <w:rsid w:val="004A6D7F"/>
    <w:rsid w:val="004E4FB1"/>
    <w:rsid w:val="00C24231"/>
    <w:rsid w:val="00E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883"/>
  <w15:chartTrackingRefBased/>
  <w15:docId w15:val="{4B273D2E-CEA8-4573-B0F0-9E0376DB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4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4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4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4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4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4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4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4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4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4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4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42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42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42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42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42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42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4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4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4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42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42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42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4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42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4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1445</Characters>
  <Application>Microsoft Office Word</Application>
  <DocSecurity>0</DocSecurity>
  <Lines>12</Lines>
  <Paragraphs>3</Paragraphs>
  <ScaleCrop>false</ScaleCrop>
  <Company>KULK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Radka Čapková</cp:lastModifiedBy>
  <cp:revision>2</cp:revision>
  <dcterms:created xsi:type="dcterms:W3CDTF">2025-09-04T10:53:00Z</dcterms:created>
  <dcterms:modified xsi:type="dcterms:W3CDTF">2025-09-04T10:53:00Z</dcterms:modified>
</cp:coreProperties>
</file>