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36E8" w14:textId="184B4EA1" w:rsidR="002407EB" w:rsidRPr="002407EB" w:rsidRDefault="002407EB" w:rsidP="002407EB">
      <w:pPr>
        <w:shd w:val="clear" w:color="auto" w:fill="CC0000"/>
        <w:jc w:val="both"/>
        <w:rPr>
          <w:rFonts w:ascii="Comic Sans MS" w:hAnsi="Comic Sans MS"/>
          <w:i/>
          <w:iCs/>
          <w:caps/>
          <w:color w:val="FFFFFF"/>
          <w:sz w:val="20"/>
          <w:szCs w:val="20"/>
        </w:rPr>
      </w:pPr>
      <w:r>
        <w:rPr>
          <w:rFonts w:ascii="Comic Sans MS" w:hAnsi="Comic Sans MS"/>
          <w:i/>
          <w:iCs/>
          <w:caps/>
          <w:color w:val="FFFFFF"/>
          <w:sz w:val="20"/>
          <w:szCs w:val="20"/>
        </w:rPr>
        <w:t xml:space="preserve"> </w:t>
      </w:r>
    </w:p>
    <w:p w14:paraId="319C220C" w14:textId="4C27BF93" w:rsidR="002407EB" w:rsidRPr="002407EB" w:rsidRDefault="002407EB" w:rsidP="002407EB">
      <w:pPr>
        <w:jc w:val="center"/>
        <w:rPr>
          <w:sz w:val="28"/>
          <w:szCs w:val="28"/>
        </w:rPr>
      </w:pPr>
      <w:r w:rsidRPr="002407EB">
        <w:rPr>
          <w:color w:val="0000CC"/>
          <w:sz w:val="32"/>
          <w:szCs w:val="32"/>
        </w:rPr>
        <w:t>Městský úřad Raspenava</w:t>
      </w:r>
    </w:p>
    <w:p w14:paraId="4DD2EFF0" w14:textId="17B423AB" w:rsidR="002407EB" w:rsidRPr="002407EB" w:rsidRDefault="002407EB" w:rsidP="002407EB">
      <w:pPr>
        <w:jc w:val="center"/>
        <w:rPr>
          <w:sz w:val="28"/>
          <w:szCs w:val="28"/>
        </w:rPr>
      </w:pPr>
      <w:r w:rsidRPr="002407EB">
        <w:rPr>
          <w:sz w:val="28"/>
          <w:szCs w:val="28"/>
        </w:rPr>
        <w:sym w:font="Wingdings" w:char="F02A"/>
      </w:r>
      <w:r w:rsidRPr="002407EB">
        <w:rPr>
          <w:sz w:val="28"/>
          <w:szCs w:val="28"/>
        </w:rPr>
        <w:t xml:space="preserve"> Fučíkova 421, 464 01 Raspenava, tel. 482 360 431</w:t>
      </w:r>
    </w:p>
    <w:p w14:paraId="304BB244" w14:textId="77777777" w:rsidR="002407EB" w:rsidRPr="002407EB" w:rsidRDefault="002407EB" w:rsidP="002407EB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30299A4" w14:textId="77777777" w:rsidR="002407EB" w:rsidRPr="002407EB" w:rsidRDefault="002407EB" w:rsidP="002407EB">
      <w:pPr>
        <w:pStyle w:val="text"/>
        <w:spacing w:before="120" w:after="0"/>
        <w:ind w:firstLine="0"/>
        <w:jc w:val="center"/>
        <w:rPr>
          <w:caps/>
          <w:sz w:val="40"/>
          <w:szCs w:val="40"/>
        </w:rPr>
      </w:pPr>
      <w:r w:rsidRPr="002407EB">
        <w:rPr>
          <w:caps/>
          <w:sz w:val="40"/>
          <w:szCs w:val="40"/>
        </w:rPr>
        <w:t xml:space="preserve">oznámení </w:t>
      </w:r>
    </w:p>
    <w:p w14:paraId="115A07F9" w14:textId="77777777" w:rsidR="00464E01" w:rsidRDefault="00464E01" w:rsidP="00464E01">
      <w:pPr>
        <w:jc w:val="center"/>
        <w:rPr>
          <w:rFonts w:ascii="Arial Black" w:hAnsi="Arial Black"/>
          <w:b/>
          <w:bCs/>
          <w:caps/>
          <w:sz w:val="36"/>
          <w:szCs w:val="36"/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době a místě konání voleb do</w:t>
      </w:r>
      <w:r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Poslanecké sněmovny Parlamentu ČR</w:t>
      </w:r>
    </w:p>
    <w:p w14:paraId="58356E43" w14:textId="77777777" w:rsidR="002407EB" w:rsidRPr="002407EB" w:rsidRDefault="002407EB" w:rsidP="002407EB">
      <w:pPr>
        <w:jc w:val="center"/>
        <w:rPr>
          <w:b/>
          <w:bCs/>
          <w:sz w:val="12"/>
          <w:szCs w:val="12"/>
        </w:rPr>
      </w:pPr>
    </w:p>
    <w:p w14:paraId="42B4A4C4" w14:textId="2E9D45B4" w:rsidR="00464E01" w:rsidRPr="000E36BA" w:rsidRDefault="002407EB" w:rsidP="00464E01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2407EB">
        <w:t>Starosta města</w:t>
      </w:r>
      <w:r w:rsidRPr="002407EB">
        <w:rPr>
          <w:color w:val="0000CC"/>
        </w:rPr>
        <w:t xml:space="preserve"> </w:t>
      </w:r>
      <w:r w:rsidRPr="002407EB">
        <w:t xml:space="preserve">Raspenavy </w:t>
      </w:r>
      <w:r w:rsidR="00464E01" w:rsidRPr="000E36BA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="00464E01" w:rsidRPr="000E36B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464E01" w:rsidRPr="000E36BA">
        <w:rPr>
          <w:rFonts w:asciiTheme="minorHAnsi" w:hAnsiTheme="minorHAnsi" w:cstheme="minorHAnsi"/>
          <w:sz w:val="22"/>
          <w:szCs w:val="22"/>
        </w:rPr>
        <w:t xml:space="preserve">. § 14c odst. 1 písm. a) a </w:t>
      </w:r>
      <w:proofErr w:type="spellStart"/>
      <w:r w:rsidR="00464E01" w:rsidRPr="000E36B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464E01" w:rsidRPr="000E36BA">
        <w:rPr>
          <w:rFonts w:asciiTheme="minorHAnsi" w:hAnsiTheme="minorHAnsi" w:cstheme="minorHAnsi"/>
          <w:sz w:val="22"/>
          <w:szCs w:val="22"/>
        </w:rPr>
        <w:t>. § 15 zák. č. 247/1995 Sb., o volbách do Parlamentu České republiky a o změně a doplnění některých dalších zákonů, ve znění pozdějších předpisů</w:t>
      </w:r>
      <w:r w:rsidR="00464E01">
        <w:rPr>
          <w:rFonts w:asciiTheme="minorHAnsi" w:hAnsiTheme="minorHAnsi" w:cstheme="minorHAnsi"/>
          <w:sz w:val="22"/>
          <w:szCs w:val="22"/>
        </w:rPr>
        <w:t xml:space="preserve"> (dále jen „zák. o volbách do </w:t>
      </w:r>
      <w:proofErr w:type="spellStart"/>
      <w:r w:rsidR="00464E01">
        <w:rPr>
          <w:rFonts w:asciiTheme="minorHAnsi" w:hAnsiTheme="minorHAnsi" w:cstheme="minorHAnsi"/>
          <w:sz w:val="22"/>
          <w:szCs w:val="22"/>
        </w:rPr>
        <w:t>Parl</w:t>
      </w:r>
      <w:proofErr w:type="spellEnd"/>
      <w:r w:rsidR="00464E01">
        <w:rPr>
          <w:rFonts w:asciiTheme="minorHAnsi" w:hAnsiTheme="minorHAnsi" w:cstheme="minorHAnsi"/>
          <w:sz w:val="22"/>
          <w:szCs w:val="22"/>
        </w:rPr>
        <w:t>.“)</w:t>
      </w:r>
      <w:r w:rsidR="00464E01" w:rsidRPr="000E36B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64E01" w:rsidRPr="000E36BA">
        <w:rPr>
          <w:rFonts w:asciiTheme="minorHAnsi" w:hAnsiTheme="minorHAnsi" w:cstheme="minorHAnsi"/>
          <w:sz w:val="22"/>
          <w:szCs w:val="22"/>
        </w:rPr>
        <w:t>zveřejněním v místě obvyklým</w:t>
      </w:r>
    </w:p>
    <w:p w14:paraId="14D3E1AD" w14:textId="2721BBCF" w:rsidR="002407EB" w:rsidRPr="002407EB" w:rsidRDefault="002407EB" w:rsidP="002407EB">
      <w:pPr>
        <w:pStyle w:val="Zkladntext"/>
        <w:jc w:val="both"/>
      </w:pPr>
    </w:p>
    <w:p w14:paraId="1F855B74" w14:textId="77777777" w:rsidR="002407EB" w:rsidRPr="002407EB" w:rsidRDefault="002407EB" w:rsidP="002407EB">
      <w:pPr>
        <w:jc w:val="center"/>
      </w:pPr>
      <w:r w:rsidRPr="002407EB">
        <w:t>oznamuje:</w:t>
      </w:r>
    </w:p>
    <w:p w14:paraId="5A122E0E" w14:textId="77777777" w:rsidR="002407EB" w:rsidRPr="004273D8" w:rsidRDefault="002407EB" w:rsidP="002407EB">
      <w:pPr>
        <w:jc w:val="center"/>
        <w:rPr>
          <w:rFonts w:ascii="Arial Black" w:hAnsi="Arial Black"/>
          <w:sz w:val="12"/>
          <w:szCs w:val="12"/>
        </w:rPr>
      </w:pPr>
    </w:p>
    <w:p w14:paraId="364BB0CC" w14:textId="77777777" w:rsidR="00464E01" w:rsidRPr="00464E01" w:rsidRDefault="00464E01" w:rsidP="00464E01">
      <w:pPr>
        <w:numPr>
          <w:ilvl w:val="0"/>
          <w:numId w:val="2"/>
        </w:numPr>
        <w:tabs>
          <w:tab w:val="clear" w:pos="397"/>
          <w:tab w:val="num" w:pos="709"/>
        </w:tabs>
        <w:autoSpaceDE w:val="0"/>
        <w:autoSpaceDN w:val="0"/>
        <w:ind w:left="567" w:hanging="567"/>
        <w:jc w:val="both"/>
        <w:rPr>
          <w:b/>
          <w:bCs/>
          <w:sz w:val="26"/>
          <w:szCs w:val="26"/>
          <w:u w:val="single"/>
        </w:rPr>
      </w:pPr>
      <w:r w:rsidRPr="00464E01">
        <w:rPr>
          <w:b/>
          <w:bCs/>
          <w:sz w:val="26"/>
          <w:szCs w:val="26"/>
          <w:u w:val="single"/>
        </w:rPr>
        <w:t xml:space="preserve">Volby </w:t>
      </w:r>
      <w:bookmarkStart w:id="0" w:name="_Hlk207349455"/>
      <w:r w:rsidRPr="00464E01">
        <w:rPr>
          <w:b/>
          <w:bCs/>
          <w:sz w:val="26"/>
          <w:szCs w:val="26"/>
          <w:u w:val="single"/>
        </w:rPr>
        <w:t xml:space="preserve">do Poslanecké sněmovny Parlamentu ČR </w:t>
      </w:r>
      <w:bookmarkEnd w:id="0"/>
      <w:r w:rsidRPr="00464E01">
        <w:rPr>
          <w:b/>
          <w:bCs/>
          <w:sz w:val="26"/>
          <w:szCs w:val="26"/>
          <w:u w:val="single"/>
        </w:rPr>
        <w:t xml:space="preserve">se uskuteční: </w:t>
      </w:r>
    </w:p>
    <w:p w14:paraId="10CA5FB3" w14:textId="2DA5FAF7" w:rsidR="00464E01" w:rsidRPr="00464E01" w:rsidRDefault="00464E01" w:rsidP="00464E01">
      <w:pPr>
        <w:autoSpaceDE w:val="0"/>
        <w:autoSpaceDN w:val="0"/>
        <w:ind w:left="397"/>
        <w:jc w:val="center"/>
        <w:rPr>
          <w:b/>
          <w:bCs/>
          <w:sz w:val="26"/>
          <w:szCs w:val="26"/>
        </w:rPr>
      </w:pPr>
      <w:r w:rsidRPr="00464E01">
        <w:rPr>
          <w:b/>
          <w:bCs/>
          <w:sz w:val="26"/>
          <w:szCs w:val="26"/>
        </w:rPr>
        <w:t xml:space="preserve">v pátek   dne 3. října </w:t>
      </w:r>
      <w:proofErr w:type="gramStart"/>
      <w:r w:rsidRPr="00464E01">
        <w:rPr>
          <w:b/>
          <w:bCs/>
          <w:sz w:val="26"/>
          <w:szCs w:val="26"/>
        </w:rPr>
        <w:t>2025  od</w:t>
      </w:r>
      <w:proofErr w:type="gramEnd"/>
      <w:r w:rsidRPr="00464E01">
        <w:rPr>
          <w:b/>
          <w:bCs/>
          <w:sz w:val="26"/>
          <w:szCs w:val="26"/>
        </w:rPr>
        <w:t xml:space="preserve"> 14.00 </w:t>
      </w:r>
      <w:proofErr w:type="gramStart"/>
      <w:r w:rsidRPr="00464E01">
        <w:rPr>
          <w:b/>
          <w:bCs/>
          <w:sz w:val="26"/>
          <w:szCs w:val="26"/>
        </w:rPr>
        <w:t>hodin  do</w:t>
      </w:r>
      <w:proofErr w:type="gramEnd"/>
      <w:r w:rsidRPr="00464E01">
        <w:rPr>
          <w:b/>
          <w:bCs/>
          <w:sz w:val="26"/>
          <w:szCs w:val="26"/>
        </w:rPr>
        <w:t xml:space="preserve"> 22.00 hodin a</w:t>
      </w:r>
    </w:p>
    <w:p w14:paraId="3EC6047C" w14:textId="7909BFDF" w:rsidR="00464E01" w:rsidRPr="00464E01" w:rsidRDefault="00464E01" w:rsidP="00464E01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464E01">
        <w:rPr>
          <w:b/>
          <w:bCs/>
          <w:sz w:val="26"/>
          <w:szCs w:val="26"/>
        </w:rPr>
        <w:t xml:space="preserve">v sobotu dne 4. října </w:t>
      </w:r>
      <w:proofErr w:type="gramStart"/>
      <w:r w:rsidRPr="00464E01">
        <w:rPr>
          <w:b/>
          <w:bCs/>
          <w:sz w:val="26"/>
          <w:szCs w:val="26"/>
        </w:rPr>
        <w:t>2025  od</w:t>
      </w:r>
      <w:proofErr w:type="gramEnd"/>
      <w:r w:rsidRPr="00464E01">
        <w:rPr>
          <w:b/>
          <w:bCs/>
          <w:sz w:val="26"/>
          <w:szCs w:val="26"/>
        </w:rPr>
        <w:t xml:space="preserve">  08.00 hodin do 14.00 hodin.</w:t>
      </w:r>
    </w:p>
    <w:p w14:paraId="6BC9C62E" w14:textId="77777777" w:rsidR="002407EB" w:rsidRPr="002407EB" w:rsidRDefault="002407EB" w:rsidP="002407EB">
      <w:pPr>
        <w:jc w:val="both"/>
        <w:rPr>
          <w:sz w:val="26"/>
          <w:szCs w:val="26"/>
        </w:rPr>
      </w:pPr>
    </w:p>
    <w:p w14:paraId="36C4D191" w14:textId="3305B738" w:rsidR="002407EB" w:rsidRPr="00464E01" w:rsidRDefault="002407EB" w:rsidP="00464E01">
      <w:pPr>
        <w:pStyle w:val="Odstavecseseznamem"/>
        <w:numPr>
          <w:ilvl w:val="0"/>
          <w:numId w:val="2"/>
        </w:numPr>
        <w:jc w:val="both"/>
        <w:rPr>
          <w:b/>
          <w:bCs/>
          <w:sz w:val="26"/>
          <w:szCs w:val="26"/>
          <w:u w:val="single"/>
        </w:rPr>
      </w:pPr>
      <w:r w:rsidRPr="00464E01">
        <w:rPr>
          <w:b/>
          <w:bCs/>
          <w:sz w:val="26"/>
          <w:szCs w:val="26"/>
          <w:u w:val="single"/>
        </w:rPr>
        <w:t xml:space="preserve">Místem konání voleb </w:t>
      </w:r>
      <w:r w:rsidR="00464E01" w:rsidRPr="00464E01">
        <w:rPr>
          <w:b/>
          <w:bCs/>
          <w:sz w:val="26"/>
          <w:szCs w:val="26"/>
          <w:u w:val="single"/>
        </w:rPr>
        <w:t>do Poslanecké sněmovny Parlamentu ČR</w:t>
      </w:r>
    </w:p>
    <w:p w14:paraId="7EA1951A" w14:textId="77777777" w:rsidR="007927DE" w:rsidRDefault="007927DE" w:rsidP="002407EB">
      <w:pPr>
        <w:ind w:firstLine="567"/>
        <w:jc w:val="both"/>
        <w:rPr>
          <w:b/>
          <w:bCs/>
          <w:sz w:val="26"/>
          <w:szCs w:val="26"/>
        </w:rPr>
      </w:pPr>
    </w:p>
    <w:p w14:paraId="53BA5670" w14:textId="5423DB51" w:rsidR="002407EB" w:rsidRPr="002407EB" w:rsidRDefault="002407EB" w:rsidP="002407EB">
      <w:pPr>
        <w:ind w:firstLine="567"/>
        <w:jc w:val="both"/>
        <w:rPr>
          <w:sz w:val="26"/>
          <w:szCs w:val="26"/>
        </w:rPr>
      </w:pPr>
      <w:r w:rsidRPr="002407EB">
        <w:rPr>
          <w:b/>
          <w:bCs/>
          <w:sz w:val="26"/>
          <w:szCs w:val="26"/>
        </w:rPr>
        <w:t>ve volebním okrsku č.  1</w:t>
      </w:r>
    </w:p>
    <w:p w14:paraId="2E92F06A" w14:textId="2F8353B5" w:rsidR="002407EB" w:rsidRPr="002407EB" w:rsidRDefault="002407EB" w:rsidP="002407EB">
      <w:pPr>
        <w:ind w:left="567"/>
        <w:jc w:val="both"/>
        <w:rPr>
          <w:b/>
          <w:bCs/>
          <w:sz w:val="26"/>
          <w:szCs w:val="26"/>
        </w:rPr>
      </w:pPr>
      <w:r w:rsidRPr="002407EB">
        <w:rPr>
          <w:b/>
          <w:bCs/>
          <w:sz w:val="26"/>
          <w:szCs w:val="26"/>
        </w:rPr>
        <w:t xml:space="preserve">je volební místnost </w:t>
      </w:r>
      <w:r w:rsidRPr="002407EB">
        <w:rPr>
          <w:b/>
          <w:bCs/>
          <w:i/>
          <w:iCs/>
          <w:sz w:val="26"/>
          <w:szCs w:val="26"/>
        </w:rPr>
        <w:t>v </w:t>
      </w:r>
      <w:r w:rsidRPr="007927DE">
        <w:rPr>
          <w:b/>
          <w:bCs/>
          <w:sz w:val="26"/>
          <w:szCs w:val="26"/>
          <w:u w:val="single"/>
        </w:rPr>
        <w:t>budově Městského úřadu v Raspenavě, Fučíkova 421</w:t>
      </w:r>
    </w:p>
    <w:p w14:paraId="4D82BED3" w14:textId="2BDF88FC" w:rsidR="002407EB" w:rsidRPr="002407EB" w:rsidRDefault="002407EB" w:rsidP="002407EB">
      <w:pPr>
        <w:ind w:left="567"/>
        <w:jc w:val="both"/>
        <w:rPr>
          <w:b/>
          <w:bCs/>
          <w:sz w:val="26"/>
          <w:szCs w:val="26"/>
        </w:rPr>
      </w:pPr>
      <w:r w:rsidRPr="002407EB">
        <w:rPr>
          <w:b/>
          <w:bCs/>
          <w:sz w:val="26"/>
          <w:szCs w:val="26"/>
        </w:rPr>
        <w:t>pro voliče bydlící v části obce</w:t>
      </w:r>
    </w:p>
    <w:p w14:paraId="1CAF9F1E" w14:textId="095B8E08" w:rsidR="002407EB" w:rsidRPr="002407EB" w:rsidRDefault="002407EB" w:rsidP="002407EB">
      <w:pPr>
        <w:widowControl w:val="0"/>
        <w:ind w:right="454"/>
        <w:rPr>
          <w:lang w:eastAsia="en-US"/>
          <w14:ligatures w14:val="none"/>
        </w:rPr>
      </w:pPr>
      <w:r>
        <w:rPr>
          <w:rFonts w:ascii="Arial" w:hAnsi="Arial" w:cs="Arial"/>
          <w:b/>
          <w:bCs/>
        </w:rPr>
        <w:t xml:space="preserve">        </w:t>
      </w:r>
      <w:r w:rsidRPr="002407EB">
        <w:rPr>
          <w:lang w:eastAsia="en-US"/>
          <w14:ligatures w14:val="none"/>
        </w:rPr>
        <w:t xml:space="preserve">č.p. 340, 425, 426, 427, 436, 437, 438, 439, 451, 773 </w:t>
      </w:r>
    </w:p>
    <w:p w14:paraId="1877F3CE" w14:textId="17E0E2F2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Fučíkova</w:t>
      </w:r>
      <w:r w:rsidRPr="002407EB">
        <w:rPr>
          <w:lang w:eastAsia="en-US"/>
          <w14:ligatures w14:val="none"/>
        </w:rPr>
        <w:t xml:space="preserve"> č.p. 218, 219, 233, 235</w:t>
      </w:r>
      <w:r w:rsidR="00AA213F">
        <w:rPr>
          <w:lang w:eastAsia="en-US"/>
          <w14:ligatures w14:val="none"/>
        </w:rPr>
        <w:t>, 237</w:t>
      </w:r>
      <w:r w:rsidRPr="002407EB">
        <w:rPr>
          <w:lang w:eastAsia="en-US"/>
          <w14:ligatures w14:val="none"/>
        </w:rPr>
        <w:t xml:space="preserve">-240, 304, 396, 421, 422, 423, </w:t>
      </w:r>
      <w:r w:rsidR="00AA213F">
        <w:rPr>
          <w:lang w:eastAsia="en-US"/>
          <w14:ligatures w14:val="none"/>
        </w:rPr>
        <w:t xml:space="preserve">429, </w:t>
      </w:r>
      <w:r w:rsidRPr="002407EB">
        <w:rPr>
          <w:lang w:eastAsia="en-US"/>
          <w14:ligatures w14:val="none"/>
        </w:rPr>
        <w:t>430, 432, 434, 440-4</w:t>
      </w:r>
      <w:r>
        <w:rPr>
          <w:lang w:eastAsia="en-US"/>
          <w14:ligatures w14:val="none"/>
        </w:rPr>
        <w:t>48</w:t>
      </w:r>
      <w:r w:rsidRPr="002407EB">
        <w:rPr>
          <w:lang w:eastAsia="en-US"/>
          <w14:ligatures w14:val="none"/>
        </w:rPr>
        <w:t>,</w:t>
      </w:r>
      <w:r>
        <w:rPr>
          <w:lang w:eastAsia="en-US"/>
          <w14:ligatures w14:val="none"/>
        </w:rPr>
        <w:t xml:space="preserve"> 450,</w:t>
      </w:r>
      <w:r w:rsidRPr="002407EB">
        <w:rPr>
          <w:lang w:eastAsia="en-US"/>
          <w14:ligatures w14:val="none"/>
        </w:rPr>
        <w:t xml:space="preserve"> 452-454, 636</w:t>
      </w:r>
      <w:r w:rsidR="00AA213F">
        <w:rPr>
          <w:lang w:eastAsia="en-US"/>
          <w14:ligatures w14:val="none"/>
        </w:rPr>
        <w:t>, 638</w:t>
      </w:r>
      <w:r w:rsidRPr="002407EB">
        <w:rPr>
          <w:lang w:eastAsia="en-US"/>
          <w14:ligatures w14:val="none"/>
        </w:rPr>
        <w:t>-646, 649, 650, 652-6</w:t>
      </w:r>
      <w:r w:rsidR="00AA213F">
        <w:rPr>
          <w:lang w:eastAsia="en-US"/>
          <w14:ligatures w14:val="none"/>
        </w:rPr>
        <w:t>65</w:t>
      </w:r>
      <w:r w:rsidRPr="002407EB">
        <w:rPr>
          <w:lang w:eastAsia="en-US"/>
          <w14:ligatures w14:val="none"/>
        </w:rPr>
        <w:t>, 668, 808, č. ev. 74, č. ev. 75</w:t>
      </w:r>
    </w:p>
    <w:p w14:paraId="4CD0D843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Jabloňová</w:t>
      </w:r>
    </w:p>
    <w:p w14:paraId="0305658D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666, 669-672, 674-676, 678-679, 681-683, 779,787, 788, č. ev. 69 </w:t>
      </w:r>
    </w:p>
    <w:p w14:paraId="01157239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Luhová</w:t>
      </w:r>
    </w:p>
    <w:p w14:paraId="2ECB9754" w14:textId="2D70C35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89–95, 97-104, 106, 107, 135, 158, 161, 186, 188, 190, 193, 195-209, 215, 217, 1022</w:t>
      </w:r>
      <w:r>
        <w:rPr>
          <w:lang w:eastAsia="en-US"/>
          <w14:ligatures w14:val="none"/>
        </w:rPr>
        <w:t>-102</w:t>
      </w:r>
      <w:r w:rsidR="00AA213F">
        <w:rPr>
          <w:lang w:eastAsia="en-US"/>
          <w14:ligatures w14:val="none"/>
        </w:rPr>
        <w:t>3</w:t>
      </w:r>
    </w:p>
    <w:p w14:paraId="537938D7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Moskevská</w:t>
      </w:r>
    </w:p>
    <w:p w14:paraId="6C867A2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108-116, 119-130, 132, 134</w:t>
      </w:r>
    </w:p>
    <w:p w14:paraId="7E098E8C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Na Výsluní</w:t>
      </w:r>
    </w:p>
    <w:p w14:paraId="4FAE8346" w14:textId="3734F8D1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789-792, 794-798</w:t>
      </w:r>
    </w:p>
    <w:p w14:paraId="74EEFC5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Nábřeží</w:t>
      </w:r>
    </w:p>
    <w:p w14:paraId="0F54066E" w14:textId="13BB5DB0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210, 211, </w:t>
      </w:r>
      <w:r w:rsidR="00AA213F">
        <w:rPr>
          <w:lang w:eastAsia="en-US"/>
          <w14:ligatures w14:val="none"/>
        </w:rPr>
        <w:t xml:space="preserve">212, </w:t>
      </w:r>
      <w:r w:rsidRPr="002407EB">
        <w:rPr>
          <w:lang w:eastAsia="en-US"/>
          <w14:ligatures w14:val="none"/>
        </w:rPr>
        <w:t>220-224, 250, 276</w:t>
      </w:r>
      <w:r>
        <w:rPr>
          <w:lang w:eastAsia="en-US"/>
          <w14:ligatures w14:val="none"/>
        </w:rPr>
        <w:t>-</w:t>
      </w:r>
      <w:r w:rsidRPr="002407EB">
        <w:rPr>
          <w:lang w:eastAsia="en-US"/>
          <w14:ligatures w14:val="none"/>
        </w:rPr>
        <w:t xml:space="preserve">286, 778 </w:t>
      </w:r>
    </w:p>
    <w:p w14:paraId="258755A5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Nádražní</w:t>
      </w:r>
    </w:p>
    <w:p w14:paraId="53ED70CF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628,629, 631,633-635, ev. č. 101 </w:t>
      </w:r>
    </w:p>
    <w:p w14:paraId="570D952E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Okružní</w:t>
      </w:r>
    </w:p>
    <w:p w14:paraId="3F20F9B3" w14:textId="43ECAFF2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251-263, 266</w:t>
      </w:r>
      <w:r>
        <w:rPr>
          <w:lang w:eastAsia="en-US"/>
          <w14:ligatures w14:val="none"/>
        </w:rPr>
        <w:t>, 267, 269-272, 274</w:t>
      </w:r>
    </w:p>
    <w:p w14:paraId="6F1828C2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Pod Strání</w:t>
      </w:r>
    </w:p>
    <w:p w14:paraId="0CE0876D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752-756, 758-761 </w:t>
      </w:r>
    </w:p>
    <w:p w14:paraId="1CB81846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U Stadionu</w:t>
      </w:r>
    </w:p>
    <w:p w14:paraId="5D87E755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136-144, 147-157, 163, 168, 171-172, 175-180, 183, </w:t>
      </w:r>
    </w:p>
    <w:p w14:paraId="41C280AB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Větrná</w:t>
      </w:r>
    </w:p>
    <w:p w14:paraId="5DCF0353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169, 241-244, 902, 903</w:t>
      </w:r>
    </w:p>
    <w:p w14:paraId="69BF73DF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Zahradní</w:t>
      </w:r>
    </w:p>
    <w:p w14:paraId="70CD215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226-232, 245-249 </w:t>
      </w:r>
    </w:p>
    <w:p w14:paraId="088576C1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ul. Za Mlýnem</w:t>
      </w:r>
    </w:p>
    <w:p w14:paraId="6CD6D9D9" w14:textId="69E76751" w:rsidR="002407EB" w:rsidRPr="009C4267" w:rsidRDefault="002407EB" w:rsidP="002407EB">
      <w:pPr>
        <w:ind w:left="567"/>
        <w:jc w:val="both"/>
        <w:rPr>
          <w:rFonts w:asciiTheme="minorHAnsi" w:hAnsiTheme="minorHAnsi" w:cstheme="minorHAnsi"/>
        </w:rPr>
      </w:pPr>
      <w:r w:rsidRPr="002407EB">
        <w:rPr>
          <w14:ligatures w14:val="none"/>
        </w:rPr>
        <w:t>č.p. 801-807, 820</w:t>
      </w:r>
      <w:r>
        <w:rPr>
          <w14:ligatures w14:val="none"/>
        </w:rPr>
        <w:t>-</w:t>
      </w:r>
      <w:r w:rsidRPr="002407EB">
        <w:rPr>
          <w14:ligatures w14:val="none"/>
        </w:rPr>
        <w:t>822</w:t>
      </w:r>
    </w:p>
    <w:p w14:paraId="50F332B1" w14:textId="77777777" w:rsidR="002407EB" w:rsidRPr="009C4267" w:rsidRDefault="002407EB" w:rsidP="002407EB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14:paraId="148CD3FB" w14:textId="6C4A4D21" w:rsidR="002407EB" w:rsidRPr="002407EB" w:rsidRDefault="002407EB" w:rsidP="002407EB">
      <w:pPr>
        <w:ind w:left="540"/>
        <w:jc w:val="both"/>
        <w:rPr>
          <w:b/>
          <w:bCs/>
          <w:sz w:val="26"/>
          <w:szCs w:val="26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>ve volebním okrsku č.  2</w:t>
      </w:r>
    </w:p>
    <w:p w14:paraId="79AD0A2A" w14:textId="77777777" w:rsidR="002407EB" w:rsidRPr="002407EB" w:rsidRDefault="002407EB" w:rsidP="002407EB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 xml:space="preserve">je volební místnost </w:t>
      </w:r>
      <w:r w:rsidRPr="002407EB">
        <w:rPr>
          <w:b/>
          <w:bCs/>
          <w:sz w:val="26"/>
          <w:szCs w:val="26"/>
          <w:u w:val="single"/>
          <w14:ligatures w14:val="none"/>
        </w:rPr>
        <w:t xml:space="preserve">v budově firmy Autocentrum Raspenava s.r.o., Frýdlantská 772, </w:t>
      </w:r>
    </w:p>
    <w:p w14:paraId="7E6BE01F" w14:textId="77777777" w:rsidR="002407EB" w:rsidRPr="002407EB" w:rsidRDefault="002407EB" w:rsidP="002407EB">
      <w:pPr>
        <w:ind w:left="540"/>
        <w:jc w:val="both"/>
        <w:rPr>
          <w:b/>
          <w:bCs/>
          <w:color w:val="FF0000"/>
          <w:sz w:val="26"/>
          <w:szCs w:val="26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>pro voliče bydlící v části obce</w:t>
      </w:r>
      <w:r w:rsidRPr="002407EB">
        <w:rPr>
          <w:b/>
          <w:bCs/>
          <w:color w:val="FF0000"/>
          <w:sz w:val="26"/>
          <w:szCs w:val="26"/>
          <w14:ligatures w14:val="none"/>
        </w:rPr>
        <w:t xml:space="preserve">  </w:t>
      </w:r>
    </w:p>
    <w:p w14:paraId="46691429" w14:textId="43FC29CA" w:rsidR="002407EB" w:rsidRPr="002407EB" w:rsidRDefault="002407EB" w:rsidP="002407E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</w:t>
      </w:r>
      <w:r w:rsidRPr="00381163">
        <w:t>č. p. 15, 16, 40, 162, 536, 622-626, 749, 817</w:t>
      </w:r>
      <w:r>
        <w:t>, 827</w:t>
      </w:r>
    </w:p>
    <w:p w14:paraId="48374BF3" w14:textId="77777777" w:rsidR="002407EB" w:rsidRPr="007A6226" w:rsidRDefault="002407EB" w:rsidP="002407EB">
      <w:pPr>
        <w:pStyle w:val="Zkladntext1"/>
        <w:shd w:val="clear" w:color="auto" w:fill="auto"/>
        <w:ind w:right="50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A6226">
        <w:rPr>
          <w:sz w:val="24"/>
          <w:szCs w:val="24"/>
          <w:u w:val="single"/>
        </w:rPr>
        <w:t>ul. Frýdlantská</w:t>
      </w:r>
    </w:p>
    <w:p w14:paraId="0C698811" w14:textId="77777777" w:rsidR="002407EB" w:rsidRPr="007A6226" w:rsidRDefault="002407EB" w:rsidP="002407EB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</w:rPr>
        <w:t>č. p. 530, 532, 534, 535, 539, 542, 562-564, 566-570, 573, 576, 775, 799, 800</w:t>
      </w:r>
    </w:p>
    <w:p w14:paraId="47959F09" w14:textId="77777777" w:rsidR="002407EB" w:rsidRPr="007A6226" w:rsidRDefault="002407EB" w:rsidP="002407EB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Fučíkova</w:t>
      </w:r>
    </w:p>
    <w:p w14:paraId="5202F236" w14:textId="064B59C1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420,</w:t>
      </w:r>
      <w:r w:rsidR="00AA213F">
        <w:rPr>
          <w:sz w:val="24"/>
          <w:szCs w:val="24"/>
        </w:rPr>
        <w:t xml:space="preserve"> 455,</w:t>
      </w:r>
      <w:r w:rsidRPr="007A6226">
        <w:rPr>
          <w:sz w:val="24"/>
          <w:szCs w:val="24"/>
        </w:rPr>
        <w:t xml:space="preserve"> 456-462, 464, 465, 467-471, 473, 474,</w:t>
      </w:r>
      <w:r>
        <w:rPr>
          <w:sz w:val="24"/>
          <w:szCs w:val="24"/>
        </w:rPr>
        <w:t xml:space="preserve"> 490,</w:t>
      </w:r>
      <w:r w:rsidRPr="007A6226">
        <w:rPr>
          <w:sz w:val="24"/>
          <w:szCs w:val="24"/>
        </w:rPr>
        <w:t xml:space="preserve"> 491, 494-496,</w:t>
      </w:r>
      <w:r>
        <w:rPr>
          <w:sz w:val="24"/>
          <w:szCs w:val="24"/>
        </w:rPr>
        <w:t xml:space="preserve"> 499,</w:t>
      </w:r>
      <w:r w:rsidRPr="007A6226">
        <w:rPr>
          <w:sz w:val="24"/>
          <w:szCs w:val="24"/>
        </w:rPr>
        <w:t xml:space="preserve"> 501, 504, 527, 528, 617-621, 627, č. ev. 65 </w:t>
      </w:r>
    </w:p>
    <w:p w14:paraId="5612E891" w14:textId="77777777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Lesní</w:t>
      </w:r>
    </w:p>
    <w:p w14:paraId="2E70F28C" w14:textId="3F5A5E3C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č. p. 549, 572, 586–591, 593-599, 810, 812, 813, </w:t>
      </w:r>
      <w:r>
        <w:rPr>
          <w:sz w:val="24"/>
          <w:szCs w:val="24"/>
        </w:rPr>
        <w:t xml:space="preserve">819, </w:t>
      </w:r>
      <w:r w:rsidRPr="007A6226">
        <w:rPr>
          <w:sz w:val="24"/>
          <w:szCs w:val="24"/>
        </w:rPr>
        <w:t xml:space="preserve">1092, </w:t>
      </w:r>
      <w:r w:rsidR="00AA213F">
        <w:rPr>
          <w:sz w:val="24"/>
          <w:szCs w:val="24"/>
        </w:rPr>
        <w:t>ev. 118</w:t>
      </w:r>
    </w:p>
    <w:p w14:paraId="3E159F9B" w14:textId="77777777" w:rsidR="002407EB" w:rsidRPr="007A6226" w:rsidRDefault="002407EB" w:rsidP="002407EB">
      <w:pPr>
        <w:pStyle w:val="Zkladntext1"/>
        <w:shd w:val="clear" w:color="auto" w:fill="auto"/>
        <w:ind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A6226">
        <w:rPr>
          <w:sz w:val="24"/>
          <w:szCs w:val="24"/>
          <w:u w:val="single"/>
        </w:rPr>
        <w:t>ul. Liberecká</w:t>
      </w:r>
    </w:p>
    <w:p w14:paraId="5E98C05E" w14:textId="5326F9EF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čp. 600, </w:t>
      </w:r>
      <w:proofErr w:type="gramStart"/>
      <w:r w:rsidRPr="007A6226">
        <w:rPr>
          <w:sz w:val="24"/>
          <w:szCs w:val="24"/>
        </w:rPr>
        <w:t>602- 609</w:t>
      </w:r>
      <w:proofErr w:type="gramEnd"/>
      <w:r w:rsidRPr="007A6226">
        <w:rPr>
          <w:sz w:val="24"/>
          <w:szCs w:val="24"/>
        </w:rPr>
        <w:t>, 611-616, 809, 811, 816, 825, č. ev. 45</w:t>
      </w:r>
      <w:r>
        <w:rPr>
          <w:sz w:val="24"/>
          <w:szCs w:val="24"/>
        </w:rPr>
        <w:t>, 1082</w:t>
      </w:r>
    </w:p>
    <w:p w14:paraId="2518C5CB" w14:textId="77777777" w:rsidR="002407EB" w:rsidRPr="007A6226" w:rsidRDefault="002407EB" w:rsidP="002407EB">
      <w:pPr>
        <w:pStyle w:val="Zkladntext1"/>
        <w:shd w:val="clear" w:color="auto" w:fill="auto"/>
        <w:ind w:right="740"/>
        <w:rPr>
          <w:sz w:val="24"/>
          <w:szCs w:val="24"/>
          <w:u w:val="single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7A6226">
        <w:rPr>
          <w:sz w:val="24"/>
          <w:szCs w:val="24"/>
          <w:u w:val="single"/>
        </w:rPr>
        <w:t xml:space="preserve"> ul. Luhová</w:t>
      </w:r>
    </w:p>
    <w:p w14:paraId="4268C8F3" w14:textId="489FD925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1, 3,</w:t>
      </w:r>
      <w:r>
        <w:rPr>
          <w:sz w:val="24"/>
          <w:szCs w:val="24"/>
        </w:rPr>
        <w:t xml:space="preserve"> 4,</w:t>
      </w:r>
      <w:r w:rsidRPr="007A6226">
        <w:rPr>
          <w:sz w:val="24"/>
          <w:szCs w:val="24"/>
        </w:rPr>
        <w:t xml:space="preserve"> 5-12, 18-23, 26, 27, 29-34, 40, 42</w:t>
      </w:r>
      <w:r w:rsidR="007927DE">
        <w:rPr>
          <w:sz w:val="24"/>
          <w:szCs w:val="24"/>
        </w:rPr>
        <w:t>-51</w:t>
      </w:r>
      <w:r w:rsidRPr="007A6226">
        <w:rPr>
          <w:sz w:val="24"/>
          <w:szCs w:val="24"/>
        </w:rPr>
        <w:t>, 53, 55, 58-6</w:t>
      </w:r>
      <w:r w:rsidR="007927DE">
        <w:rPr>
          <w:sz w:val="24"/>
          <w:szCs w:val="24"/>
        </w:rPr>
        <w:t>1</w:t>
      </w:r>
      <w:r w:rsidRPr="007A6226">
        <w:rPr>
          <w:sz w:val="24"/>
          <w:szCs w:val="24"/>
        </w:rPr>
        <w:t xml:space="preserve">, </w:t>
      </w:r>
      <w:r w:rsidR="007927DE">
        <w:rPr>
          <w:sz w:val="24"/>
          <w:szCs w:val="24"/>
        </w:rPr>
        <w:t xml:space="preserve">63, </w:t>
      </w:r>
      <w:r w:rsidRPr="007A6226">
        <w:rPr>
          <w:sz w:val="24"/>
          <w:szCs w:val="24"/>
        </w:rPr>
        <w:t>71, 80-8</w:t>
      </w:r>
      <w:r w:rsidR="00AA213F">
        <w:rPr>
          <w:sz w:val="24"/>
          <w:szCs w:val="24"/>
        </w:rPr>
        <w:t>2</w:t>
      </w:r>
      <w:r w:rsidRPr="007A6226">
        <w:rPr>
          <w:sz w:val="24"/>
          <w:szCs w:val="24"/>
        </w:rPr>
        <w:t>, 145, 146, 159, 777, č. ev. 91</w:t>
      </w:r>
    </w:p>
    <w:p w14:paraId="48F1E1B3" w14:textId="77777777" w:rsidR="002407EB" w:rsidRPr="007A6226" w:rsidRDefault="002407EB" w:rsidP="002407EB">
      <w:pPr>
        <w:pStyle w:val="Zkladntext1"/>
        <w:shd w:val="clear" w:color="auto" w:fill="auto"/>
        <w:spacing w:line="254" w:lineRule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Na Kopečku</w:t>
      </w:r>
    </w:p>
    <w:p w14:paraId="026C7E8D" w14:textId="19FF3EE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397-400, 416-41</w:t>
      </w:r>
      <w:r w:rsidR="00AA213F">
        <w:rPr>
          <w:sz w:val="24"/>
          <w:szCs w:val="24"/>
        </w:rPr>
        <w:t>8</w:t>
      </w:r>
      <w:r w:rsidRPr="007A6226">
        <w:rPr>
          <w:sz w:val="24"/>
          <w:szCs w:val="24"/>
        </w:rPr>
        <w:t>, 577, 578, 580-581, 583, 584, 815, 818</w:t>
      </w:r>
    </w:p>
    <w:p w14:paraId="173F97A1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Novoměstská</w:t>
      </w:r>
    </w:p>
    <w:p w14:paraId="7DA8BC00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512-516, č. ev. 97,</w:t>
      </w:r>
    </w:p>
    <w:p w14:paraId="4D414BE7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Polní</w:t>
      </w:r>
    </w:p>
    <w:p w14:paraId="5D09B927" w14:textId="5C791C86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84</w:t>
      </w:r>
      <w:r w:rsidR="00AA213F">
        <w:rPr>
          <w:sz w:val="24"/>
          <w:szCs w:val="24"/>
        </w:rPr>
        <w:t>–85, 87-</w:t>
      </w:r>
      <w:r w:rsidRPr="007A6226">
        <w:rPr>
          <w:sz w:val="24"/>
          <w:szCs w:val="24"/>
        </w:rPr>
        <w:t>88,105, 982</w:t>
      </w:r>
    </w:p>
    <w:p w14:paraId="5910FE02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Příčná</w:t>
      </w:r>
    </w:p>
    <w:p w14:paraId="7BED81B1" w14:textId="77777777" w:rsidR="002407EB" w:rsidRPr="007A6226" w:rsidRDefault="002407EB" w:rsidP="002407EB">
      <w:pPr>
        <w:pStyle w:val="Zkladntext1"/>
        <w:shd w:val="clear" w:color="auto" w:fill="auto"/>
        <w:ind w:left="552"/>
        <w:rPr>
          <w:sz w:val="24"/>
          <w:szCs w:val="24"/>
        </w:rPr>
      </w:pPr>
      <w:r w:rsidRPr="007A6226">
        <w:rPr>
          <w:sz w:val="24"/>
          <w:szCs w:val="24"/>
        </w:rPr>
        <w:t>č. p. 475, 477-479, 482-489, 497, 498, 505, 507-508, 511, 517-526, 533, 770, č. ev. 64, č. ev. 81</w:t>
      </w:r>
    </w:p>
    <w:p w14:paraId="619563E0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Slunečná</w:t>
      </w:r>
    </w:p>
    <w:p w14:paraId="3B257CE4" w14:textId="3232AAA3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č.p. 35-39, 41, 52, 65-78, 776</w:t>
      </w:r>
      <w:r w:rsidR="007927DE">
        <w:rPr>
          <w:sz w:val="24"/>
          <w:szCs w:val="24"/>
        </w:rPr>
        <w:t>, 1002, 1003</w:t>
      </w:r>
    </w:p>
    <w:p w14:paraId="2834FB9D" w14:textId="77777777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V Údolí</w:t>
      </w:r>
    </w:p>
    <w:p w14:paraId="7F9626BC" w14:textId="77777777" w:rsidR="00056FC2" w:rsidRDefault="00056FC2" w:rsidP="002407EB">
      <w:pPr>
        <w:pStyle w:val="Zkladntext1"/>
        <w:shd w:val="clear" w:color="auto" w:fill="auto"/>
        <w:spacing w:after="340"/>
        <w:ind w:left="560"/>
        <w:rPr>
          <w:sz w:val="24"/>
          <w:szCs w:val="24"/>
        </w:rPr>
      </w:pPr>
    </w:p>
    <w:p w14:paraId="13A58623" w14:textId="5D14BCA6" w:rsidR="002407EB" w:rsidRDefault="002407EB" w:rsidP="002407EB">
      <w:pPr>
        <w:pStyle w:val="Zkladntext1"/>
        <w:shd w:val="clear" w:color="auto" w:fill="auto"/>
        <w:spacing w:after="340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543-545, 547, 548, 550, 551, 553, 555, 559, 561, 677, 771, č. ev. 51, 63</w:t>
      </w:r>
    </w:p>
    <w:p w14:paraId="566AB15D" w14:textId="77777777" w:rsid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</w:p>
    <w:p w14:paraId="1611C6D0" w14:textId="17E20F1E" w:rsidR="007927DE" w:rsidRP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ve volebním okrsku č.  3</w:t>
      </w:r>
    </w:p>
    <w:p w14:paraId="4304D5BB" w14:textId="46CA8C55" w:rsidR="007927DE" w:rsidRP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je volební místnost v</w:t>
      </w:r>
      <w:r>
        <w:rPr>
          <w:b/>
          <w:bCs/>
          <w:sz w:val="26"/>
          <w:szCs w:val="26"/>
          <w:u w:val="single"/>
          <w14:ligatures w14:val="none"/>
        </w:rPr>
        <w:t xml:space="preserve"> budově firmy </w:t>
      </w:r>
      <w:proofErr w:type="spellStart"/>
      <w:r>
        <w:rPr>
          <w:b/>
          <w:bCs/>
          <w:sz w:val="26"/>
          <w:szCs w:val="26"/>
          <w:u w:val="single"/>
          <w14:ligatures w14:val="none"/>
        </w:rPr>
        <w:t>Novus</w:t>
      </w:r>
      <w:proofErr w:type="spellEnd"/>
      <w:r>
        <w:rPr>
          <w:b/>
          <w:bCs/>
          <w:sz w:val="26"/>
          <w:szCs w:val="26"/>
          <w:u w:val="single"/>
          <w14:ligatures w14:val="none"/>
        </w:rPr>
        <w:t xml:space="preserve"> Česko, s. r. o., Raspenava 191</w:t>
      </w:r>
      <w:r w:rsidRPr="007927DE">
        <w:rPr>
          <w:b/>
          <w:bCs/>
          <w:sz w:val="26"/>
          <w:szCs w:val="26"/>
          <w:u w:val="single"/>
          <w14:ligatures w14:val="none"/>
        </w:rPr>
        <w:t xml:space="preserve"> </w:t>
      </w:r>
      <w:r>
        <w:rPr>
          <w:b/>
          <w:bCs/>
          <w:sz w:val="26"/>
          <w:szCs w:val="26"/>
          <w:u w:val="single"/>
          <w14:ligatures w14:val="none"/>
        </w:rPr>
        <w:t xml:space="preserve"> </w:t>
      </w:r>
    </w:p>
    <w:p w14:paraId="2B883B4E" w14:textId="77777777" w:rsidR="007927DE" w:rsidRPr="007927DE" w:rsidRDefault="007927DE" w:rsidP="007927DE">
      <w:pPr>
        <w:ind w:left="540"/>
        <w:jc w:val="both"/>
        <w:rPr>
          <w:b/>
          <w:bCs/>
          <w:color w:val="FF0000"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pro voliče bydlící v části obce</w:t>
      </w:r>
      <w:r w:rsidRPr="007927DE">
        <w:rPr>
          <w:b/>
          <w:bCs/>
          <w:color w:val="FF0000"/>
          <w:sz w:val="26"/>
          <w:szCs w:val="26"/>
          <w:u w:val="single"/>
          <w14:ligatures w14:val="none"/>
        </w:rPr>
        <w:t xml:space="preserve">  </w:t>
      </w:r>
    </w:p>
    <w:p w14:paraId="2457E70B" w14:textId="77777777" w:rsidR="007927DE" w:rsidRPr="007927DE" w:rsidRDefault="007927DE" w:rsidP="007927DE">
      <w:pPr>
        <w:ind w:left="540"/>
        <w:jc w:val="both"/>
        <w:rPr>
          <w14:ligatures w14:val="none"/>
        </w:rPr>
      </w:pPr>
    </w:p>
    <w:p w14:paraId="5B476451" w14:textId="02DE8A27" w:rsidR="007927DE" w:rsidRPr="007927DE" w:rsidRDefault="007927DE" w:rsidP="007927DE">
      <w:pPr>
        <w:widowControl w:val="0"/>
        <w:spacing w:line="353" w:lineRule="auto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č.p. 275, 287, 288, 289, 293, 294, 295, 370, 373, 389, 722, 727, 728, 763, </w:t>
      </w:r>
    </w:p>
    <w:p w14:paraId="5CE050AA" w14:textId="11F51976" w:rsidR="007927DE" w:rsidRPr="007927DE" w:rsidRDefault="007927DE" w:rsidP="007927DE">
      <w:pPr>
        <w:widowControl w:val="0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 </w:t>
      </w:r>
      <w:r w:rsidRPr="007927DE">
        <w:rPr>
          <w:u w:val="single"/>
          <w:lang w:eastAsia="en-US"/>
          <w14:ligatures w14:val="none"/>
        </w:rPr>
        <w:t>ul. Hejnická</w:t>
      </w:r>
    </w:p>
    <w:p w14:paraId="24837069" w14:textId="7A8B5B7E" w:rsidR="007927DE" w:rsidRPr="007927DE" w:rsidRDefault="007927DE" w:rsidP="007927DE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297-299, 302, 303, 310-327, 330,</w:t>
      </w:r>
      <w:r>
        <w:rPr>
          <w:lang w:eastAsia="en-US"/>
          <w14:ligatures w14:val="none"/>
        </w:rPr>
        <w:t xml:space="preserve"> 331,</w:t>
      </w:r>
      <w:r w:rsidRPr="007927DE">
        <w:rPr>
          <w:lang w:eastAsia="en-US"/>
          <w14:ligatures w14:val="none"/>
        </w:rPr>
        <w:t xml:space="preserve"> 333, 357-361, 363, 364, 366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369, 371,</w:t>
      </w:r>
    </w:p>
    <w:p w14:paraId="617C4023" w14:textId="77777777" w:rsidR="007927DE" w:rsidRPr="007927DE" w:rsidRDefault="007927DE" w:rsidP="007927DE">
      <w:pPr>
        <w:widowControl w:val="0"/>
        <w:spacing w:after="18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372, 374-381, 383-385, 387, 785, 852, 853</w:t>
      </w:r>
    </w:p>
    <w:p w14:paraId="76B5704E" w14:textId="77777777" w:rsidR="007927DE" w:rsidRPr="007927DE" w:rsidRDefault="007927DE" w:rsidP="007927DE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Luční</w:t>
      </w:r>
    </w:p>
    <w:p w14:paraId="29A24843" w14:textId="2D481BB8" w:rsidR="007927DE" w:rsidRPr="007927DE" w:rsidRDefault="007927DE" w:rsidP="007927DE">
      <w:pPr>
        <w:widowControl w:val="0"/>
        <w:spacing w:after="10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694-704, 706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714, 716-721, 723-726, 729, 731-733,735-739, 741, 742, 762, 765, 767, 782, 784, 829, ev.č.105</w:t>
      </w:r>
    </w:p>
    <w:p w14:paraId="51BB09C8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Lužecká</w:t>
      </w:r>
    </w:p>
    <w:p w14:paraId="0F731686" w14:textId="65A72E8C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334-335, 337-339, 341-350, 352-354, 390, 831,</w:t>
      </w:r>
    </w:p>
    <w:p w14:paraId="4D33D67D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Peklo</w:t>
      </w:r>
    </w:p>
    <w:p w14:paraId="58B86202" w14:textId="11843417" w:rsid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305, 306, 328, 401-405, 407, 412, 415, č. ev. 3</w:t>
      </w:r>
      <w:r>
        <w:rPr>
          <w:lang w:eastAsia="en-US"/>
          <w14:ligatures w14:val="none"/>
        </w:rPr>
        <w:t xml:space="preserve">, </w:t>
      </w:r>
      <w:r w:rsidRPr="007927DE">
        <w:rPr>
          <w:lang w:eastAsia="en-US"/>
          <w14:ligatures w14:val="none"/>
        </w:rPr>
        <w:t>13,18, 27,</w:t>
      </w:r>
      <w:r>
        <w:rPr>
          <w:lang w:eastAsia="en-US"/>
          <w14:ligatures w14:val="none"/>
        </w:rPr>
        <w:t xml:space="preserve"> 30, 39,</w:t>
      </w:r>
      <w:r w:rsidRPr="007927DE">
        <w:rPr>
          <w:lang w:eastAsia="en-US"/>
          <w14:ligatures w14:val="none"/>
        </w:rPr>
        <w:t xml:space="preserve"> 103, 106</w:t>
      </w:r>
      <w:r w:rsidR="00AA213F">
        <w:rPr>
          <w:lang w:eastAsia="en-US"/>
          <w14:ligatures w14:val="none"/>
        </w:rPr>
        <w:t>, 123</w:t>
      </w:r>
    </w:p>
    <w:p w14:paraId="504D0356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</w:p>
    <w:p w14:paraId="3494D672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Vápenná</w:t>
      </w:r>
    </w:p>
    <w:p w14:paraId="35EAC62D" w14:textId="58C973FD" w:rsidR="002407EB" w:rsidRPr="007927DE" w:rsidRDefault="007927DE" w:rsidP="007927DE">
      <w:pPr>
        <w:widowControl w:val="0"/>
        <w:spacing w:after="42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č.p. 684, 686-688, 690-693, 774 </w:t>
      </w:r>
    </w:p>
    <w:p w14:paraId="2A37330D" w14:textId="43FEB126" w:rsidR="00464E01" w:rsidRPr="00464E01" w:rsidRDefault="00464E01" w:rsidP="00464E01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464E01">
        <w:rPr>
          <w:sz w:val="26"/>
          <w:szCs w:val="26"/>
        </w:rPr>
        <w:t xml:space="preserve">Voliči bude umožněno hlasování poté, kdy prokáže svoji totožnost a státní občanství České republiky </w:t>
      </w:r>
      <w:r w:rsidRPr="00464E01">
        <w:rPr>
          <w:i/>
          <w:sz w:val="26"/>
          <w:szCs w:val="26"/>
        </w:rPr>
        <w:t xml:space="preserve">(platným občanským průkazem nebo cestovním, diplomatickým nebo služebním pasem ČR anebo cestovním průkazem, příp. s využitím mobilní aplikace </w:t>
      </w:r>
      <w:proofErr w:type="spellStart"/>
      <w:r w:rsidRPr="00464E01">
        <w:rPr>
          <w:i/>
          <w:sz w:val="26"/>
          <w:szCs w:val="26"/>
        </w:rPr>
        <w:t>eDoklady</w:t>
      </w:r>
      <w:proofErr w:type="spellEnd"/>
      <w:r w:rsidRPr="00464E01">
        <w:rPr>
          <w:i/>
          <w:sz w:val="26"/>
          <w:szCs w:val="26"/>
        </w:rPr>
        <w:t>)</w:t>
      </w:r>
      <w:r w:rsidRPr="00464E01">
        <w:rPr>
          <w:sz w:val="26"/>
          <w:szCs w:val="26"/>
        </w:rPr>
        <w:t>. Neprokáže-li uvedené skutečnosti stanovenými doklady, nebude mu hlasování umožněno.</w:t>
      </w:r>
    </w:p>
    <w:p w14:paraId="22AE3751" w14:textId="77777777" w:rsidR="00464E01" w:rsidRPr="00464E01" w:rsidRDefault="00464E01" w:rsidP="00464E01">
      <w:pPr>
        <w:numPr>
          <w:ilvl w:val="0"/>
          <w:numId w:val="2"/>
        </w:numPr>
        <w:spacing w:before="120"/>
        <w:jc w:val="both"/>
      </w:pPr>
      <w:r w:rsidRPr="00464E01">
        <w:rPr>
          <w:sz w:val="26"/>
          <w:szCs w:val="26"/>
        </w:rPr>
        <w:t>Voliči budou dodány 3 dny přede dnem konání voleb hlasovací lístky. V den voleb volič může obdržet hlasovací lístky i ve volební místnosti.</w:t>
      </w:r>
    </w:p>
    <w:p w14:paraId="2305FB8E" w14:textId="77777777" w:rsidR="002407EB" w:rsidRPr="00464E01" w:rsidRDefault="002407EB" w:rsidP="002407EB">
      <w:pPr>
        <w:jc w:val="both"/>
      </w:pPr>
    </w:p>
    <w:p w14:paraId="6BC6C88C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17033590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BBF71AA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3028E97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B6B31BD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C4753F4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8868AD8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595DBCC5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693B6134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5D4CCEC5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6AE1E9BE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2CDD64AE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68172FD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79029C3" w14:textId="2E67BEF0" w:rsidR="002407EB" w:rsidRPr="009C4267" w:rsidRDefault="002407EB" w:rsidP="002407EB">
      <w:p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 </w:t>
      </w:r>
      <w:r w:rsidR="007927DE">
        <w:rPr>
          <w:rFonts w:asciiTheme="minorHAnsi" w:hAnsiTheme="minorHAnsi" w:cstheme="minorHAnsi"/>
        </w:rPr>
        <w:t>Raspenavě</w:t>
      </w:r>
      <w:r w:rsidRPr="009C4267">
        <w:rPr>
          <w:rFonts w:asciiTheme="minorHAnsi" w:hAnsiTheme="minorHAnsi" w:cstheme="minorHAnsi"/>
        </w:rPr>
        <w:t xml:space="preserve"> dne </w:t>
      </w:r>
      <w:r w:rsidR="005E4945">
        <w:rPr>
          <w:rFonts w:asciiTheme="minorHAnsi" w:hAnsiTheme="minorHAnsi" w:cstheme="minorHAnsi"/>
        </w:rPr>
        <w:t xml:space="preserve">1. 9. 2025                                                                 </w:t>
      </w:r>
      <w:r w:rsidR="007927DE">
        <w:rPr>
          <w:rFonts w:asciiTheme="minorHAnsi" w:hAnsiTheme="minorHAnsi" w:cstheme="minorHAnsi"/>
        </w:rPr>
        <w:t>Mgr. Josef Málek</w:t>
      </w:r>
    </w:p>
    <w:p w14:paraId="309EFA01" w14:textId="006E89AE" w:rsidR="002407EB" w:rsidRPr="007927DE" w:rsidRDefault="002407EB" w:rsidP="002407EB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C4267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           </w:t>
      </w:r>
      <w:r w:rsidRPr="009C4267">
        <w:rPr>
          <w:rFonts w:asciiTheme="minorHAnsi" w:hAnsiTheme="minorHAnsi" w:cstheme="minorHAnsi"/>
        </w:rPr>
        <w:t xml:space="preserve">  </w:t>
      </w:r>
      <w:r w:rsidRPr="007927DE">
        <w:rPr>
          <w:rFonts w:asciiTheme="minorHAnsi" w:hAnsiTheme="minorHAnsi" w:cstheme="minorHAnsi"/>
        </w:rPr>
        <w:t xml:space="preserve"> starosta </w:t>
      </w:r>
    </w:p>
    <w:p w14:paraId="38490D47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2DC2EC4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10A8EF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B242F5E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E15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761E4E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7696D8B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E9BBDF" w14:textId="0457C496" w:rsidR="002407EB" w:rsidRPr="009C4267" w:rsidRDefault="002407EB" w:rsidP="002407EB">
      <w:pPr>
        <w:jc w:val="both"/>
        <w:rPr>
          <w:rFonts w:asciiTheme="minorHAnsi" w:hAnsiTheme="minorHAnsi" w:cstheme="minorHAnsi"/>
          <w:sz w:val="28"/>
          <w:szCs w:val="28"/>
        </w:rPr>
      </w:pPr>
      <w:r w:rsidRPr="009C4267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9C4267">
        <w:rPr>
          <w:rFonts w:asciiTheme="minorHAnsi" w:hAnsiTheme="minorHAnsi" w:cstheme="minorHAnsi"/>
          <w:sz w:val="28"/>
          <w:szCs w:val="28"/>
        </w:rPr>
        <w:t xml:space="preserve">  </w:t>
      </w:r>
      <w:r w:rsidR="00D821F4">
        <w:rPr>
          <w:rFonts w:asciiTheme="minorHAnsi" w:hAnsiTheme="minorHAnsi" w:cstheme="minorHAnsi"/>
          <w:sz w:val="28"/>
          <w:szCs w:val="28"/>
        </w:rPr>
        <w:t>1. 9. 2025</w:t>
      </w:r>
      <w:r w:rsidRPr="009C4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D94D19" w14:textId="4655019B" w:rsidR="002407EB" w:rsidRPr="009C4267" w:rsidRDefault="002407EB" w:rsidP="002407EB">
      <w:pPr>
        <w:jc w:val="both"/>
        <w:rPr>
          <w:rFonts w:asciiTheme="minorHAnsi" w:hAnsiTheme="minorHAnsi" w:cstheme="minorHAnsi"/>
          <w:b/>
          <w:bCs/>
          <w:caps/>
          <w:color w:val="FF0000"/>
          <w:sz w:val="18"/>
          <w:szCs w:val="18"/>
          <w:u w:val="single"/>
        </w:rPr>
      </w:pPr>
      <w:r w:rsidRPr="009C4267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</w:t>
      </w:r>
      <w:r w:rsidR="007927D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2D6FB849" w14:textId="77777777" w:rsidR="002407EB" w:rsidRPr="009C4267" w:rsidRDefault="002407EB" w:rsidP="002407EB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31FD9A44" w14:textId="08E0502A" w:rsidR="002407EB" w:rsidRPr="00FE5DDE" w:rsidRDefault="007927DE" w:rsidP="002407EB">
      <w:pPr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</w:t>
      </w:r>
    </w:p>
    <w:p w14:paraId="6914030F" w14:textId="07B55FAB" w:rsidR="002407EB" w:rsidRDefault="007927DE" w:rsidP="002407EB">
      <w:pPr>
        <w:spacing w:before="60"/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</w:t>
      </w:r>
    </w:p>
    <w:p w14:paraId="67C80733" w14:textId="77777777" w:rsidR="00F5136A" w:rsidRDefault="00F5136A"/>
    <w:sectPr w:rsidR="00F5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1"/>
  </w:num>
  <w:num w:numId="2" w16cid:durableId="46682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EB"/>
    <w:rsid w:val="00010085"/>
    <w:rsid w:val="00033652"/>
    <w:rsid w:val="00042D99"/>
    <w:rsid w:val="00056FC2"/>
    <w:rsid w:val="00185BF0"/>
    <w:rsid w:val="001B2FB1"/>
    <w:rsid w:val="001E60CE"/>
    <w:rsid w:val="002075B0"/>
    <w:rsid w:val="002407EB"/>
    <w:rsid w:val="0024328A"/>
    <w:rsid w:val="002D616C"/>
    <w:rsid w:val="003507FB"/>
    <w:rsid w:val="003745B0"/>
    <w:rsid w:val="00397981"/>
    <w:rsid w:val="003A1D25"/>
    <w:rsid w:val="003F1E87"/>
    <w:rsid w:val="00404AB1"/>
    <w:rsid w:val="004070A2"/>
    <w:rsid w:val="00447FF8"/>
    <w:rsid w:val="00464E01"/>
    <w:rsid w:val="004E51B0"/>
    <w:rsid w:val="004F48B1"/>
    <w:rsid w:val="00555052"/>
    <w:rsid w:val="005619B3"/>
    <w:rsid w:val="00570EB3"/>
    <w:rsid w:val="005E4945"/>
    <w:rsid w:val="006059EB"/>
    <w:rsid w:val="006649E7"/>
    <w:rsid w:val="006C3E9D"/>
    <w:rsid w:val="006D0E36"/>
    <w:rsid w:val="006F4C37"/>
    <w:rsid w:val="007349A4"/>
    <w:rsid w:val="00752A41"/>
    <w:rsid w:val="00754BEB"/>
    <w:rsid w:val="00766A89"/>
    <w:rsid w:val="007763D0"/>
    <w:rsid w:val="007927DE"/>
    <w:rsid w:val="007A478C"/>
    <w:rsid w:val="007F581A"/>
    <w:rsid w:val="008154A4"/>
    <w:rsid w:val="00825E88"/>
    <w:rsid w:val="00844EEB"/>
    <w:rsid w:val="008621F2"/>
    <w:rsid w:val="008A04A3"/>
    <w:rsid w:val="00940DF1"/>
    <w:rsid w:val="009A11C7"/>
    <w:rsid w:val="009E5942"/>
    <w:rsid w:val="00A151C4"/>
    <w:rsid w:val="00A575A9"/>
    <w:rsid w:val="00A66141"/>
    <w:rsid w:val="00AA213F"/>
    <w:rsid w:val="00B23A49"/>
    <w:rsid w:val="00B62BA5"/>
    <w:rsid w:val="00BA67F9"/>
    <w:rsid w:val="00BC15A9"/>
    <w:rsid w:val="00BE53A9"/>
    <w:rsid w:val="00C5382C"/>
    <w:rsid w:val="00C61452"/>
    <w:rsid w:val="00C6342E"/>
    <w:rsid w:val="00C97EBD"/>
    <w:rsid w:val="00CA0228"/>
    <w:rsid w:val="00CB4FB0"/>
    <w:rsid w:val="00CE7EB2"/>
    <w:rsid w:val="00D62165"/>
    <w:rsid w:val="00D821F4"/>
    <w:rsid w:val="00D95A1B"/>
    <w:rsid w:val="00DB24FC"/>
    <w:rsid w:val="00DE6EE5"/>
    <w:rsid w:val="00E37EF7"/>
    <w:rsid w:val="00EA6900"/>
    <w:rsid w:val="00ED4E59"/>
    <w:rsid w:val="00EF384B"/>
    <w:rsid w:val="00F5136A"/>
    <w:rsid w:val="00F859A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207"/>
  <w15:chartTrackingRefBased/>
  <w15:docId w15:val="{C42A6D3B-B03F-4F27-8EAE-93561B5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407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07E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407EB"/>
    <w:pPr>
      <w:ind w:left="708"/>
    </w:pPr>
  </w:style>
  <w:style w:type="paragraph" w:customStyle="1" w:styleId="text">
    <w:name w:val="text"/>
    <w:basedOn w:val="Normln"/>
    <w:rsid w:val="002407EB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407E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2407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407EB"/>
    <w:pPr>
      <w:widowControl w:val="0"/>
      <w:shd w:val="clear" w:color="auto" w:fill="FFFFFF"/>
    </w:pPr>
    <w:rPr>
      <w:kern w:val="2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8</cp:revision>
  <dcterms:created xsi:type="dcterms:W3CDTF">2025-08-29T06:33:00Z</dcterms:created>
  <dcterms:modified xsi:type="dcterms:W3CDTF">2025-09-01T12:10:00Z</dcterms:modified>
</cp:coreProperties>
</file>