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0B5E" w:rsidRPr="007B1D3A" w:rsidRDefault="008E0B5E" w:rsidP="008E0B5E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CE42B7" wp14:editId="0CE21CBB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8E0B5E" w:rsidRPr="00904EEC" w:rsidRDefault="008E0B5E" w:rsidP="008E0B5E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8E0B5E" w:rsidRPr="008F4AB3" w:rsidRDefault="008E0B5E" w:rsidP="008E0B5E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8E0B5E" w:rsidRDefault="008E0B5E" w:rsidP="008E0B5E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8E0B5E" w:rsidRPr="006428C1" w:rsidRDefault="008E0B5E" w:rsidP="008E0B5E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8E0B5E" w:rsidRDefault="008E0B5E" w:rsidP="008E0B5E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8E0B5E" w:rsidRPr="008E0B5E" w:rsidRDefault="008E0B5E" w:rsidP="008E0B5E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8E0B5E">
        <w:rPr>
          <w:bCs w:val="0"/>
          <w:sz w:val="32"/>
          <w:szCs w:val="32"/>
          <w:u w:val="none"/>
        </w:rPr>
        <w:t>ZÁMĚR PRONÁJMU NEMOVITOSTI</w:t>
      </w:r>
    </w:p>
    <w:p w:rsidR="008E0B5E" w:rsidRPr="008E0B5E" w:rsidRDefault="008E0B5E" w:rsidP="008E0B5E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8E0B5E" w:rsidRPr="008E0B5E" w:rsidRDefault="008E0B5E" w:rsidP="008E0B5E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8E0B5E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8E0B5E" w:rsidRPr="008E0B5E" w:rsidRDefault="008E0B5E" w:rsidP="008E0B5E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:rsidR="008E0B5E" w:rsidRPr="008E0B5E" w:rsidRDefault="008E0B5E" w:rsidP="008E0B5E">
      <w:pPr>
        <w:pStyle w:val="Nadpis20"/>
        <w:keepNext/>
        <w:keepLines/>
        <w:shd w:val="clear" w:color="auto" w:fill="auto"/>
        <w:spacing w:after="40" w:line="276" w:lineRule="auto"/>
        <w:jc w:val="center"/>
        <w:rPr>
          <w:bCs w:val="0"/>
          <w:sz w:val="28"/>
          <w:szCs w:val="28"/>
          <w:u w:val="none"/>
        </w:rPr>
      </w:pPr>
      <w:r w:rsidRPr="008E0B5E">
        <w:rPr>
          <w:bCs w:val="0"/>
          <w:sz w:val="28"/>
          <w:szCs w:val="28"/>
          <w:u w:val="none"/>
        </w:rPr>
        <w:t>záměr pronajmout pozem</w:t>
      </w:r>
      <w:r w:rsidRPr="008E0B5E">
        <w:rPr>
          <w:bCs w:val="0"/>
          <w:sz w:val="28"/>
          <w:szCs w:val="28"/>
          <w:u w:val="none"/>
        </w:rPr>
        <w:t>e</w:t>
      </w:r>
      <w:r w:rsidRPr="008E0B5E">
        <w:rPr>
          <w:bCs w:val="0"/>
          <w:sz w:val="28"/>
          <w:szCs w:val="28"/>
          <w:u w:val="none"/>
        </w:rPr>
        <w:t>k</w:t>
      </w:r>
    </w:p>
    <w:p w:rsidR="008E0B5E" w:rsidRPr="008E0B5E" w:rsidRDefault="008E0B5E" w:rsidP="008E0B5E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8E0B5E">
        <w:rPr>
          <w:bCs w:val="0"/>
          <w:u w:val="none"/>
        </w:rPr>
        <w:t xml:space="preserve">parc. č. </w:t>
      </w:r>
      <w:r w:rsidRPr="008E0B5E">
        <w:rPr>
          <w:bCs w:val="0"/>
          <w:u w:val="none"/>
        </w:rPr>
        <w:t>200</w:t>
      </w:r>
      <w:r w:rsidRPr="008E0B5E">
        <w:rPr>
          <w:bCs w:val="0"/>
          <w:u w:val="none"/>
        </w:rPr>
        <w:t xml:space="preserve"> (</w:t>
      </w:r>
      <w:r w:rsidRPr="008E0B5E">
        <w:rPr>
          <w:bCs w:val="0"/>
          <w:i/>
          <w:iCs/>
          <w:u w:val="none"/>
        </w:rPr>
        <w:t>trvalý travní porost</w:t>
      </w:r>
      <w:r w:rsidRPr="008E0B5E">
        <w:rPr>
          <w:bCs w:val="0"/>
          <w:u w:val="none"/>
        </w:rPr>
        <w:t xml:space="preserve">) v katastrálním území Raspenava o výměře </w:t>
      </w:r>
      <w:r w:rsidRPr="008E0B5E">
        <w:rPr>
          <w:bCs w:val="0"/>
          <w:u w:val="none"/>
        </w:rPr>
        <w:t>2224</w:t>
      </w:r>
      <w:r w:rsidRPr="008E0B5E">
        <w:rPr>
          <w:bCs w:val="0"/>
          <w:u w:val="none"/>
        </w:rPr>
        <w:t xml:space="preserve"> m</w:t>
      </w:r>
      <w:r w:rsidRPr="008E0B5E">
        <w:rPr>
          <w:bCs w:val="0"/>
          <w:u w:val="none"/>
          <w:vertAlign w:val="superscript"/>
        </w:rPr>
        <w:t>2</w:t>
      </w:r>
      <w:r w:rsidRPr="008E0B5E">
        <w:rPr>
          <w:bCs w:val="0"/>
          <w:u w:val="none"/>
        </w:rPr>
        <w:t>.</w:t>
      </w:r>
    </w:p>
    <w:p w:rsidR="008E0B5E" w:rsidRPr="008E0B5E" w:rsidRDefault="008E0B5E" w:rsidP="008E0B5E">
      <w:pPr>
        <w:pStyle w:val="Nadpis20"/>
        <w:keepNext/>
        <w:keepLines/>
        <w:shd w:val="clear" w:color="auto" w:fill="auto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8E0B5E" w:rsidRPr="008E0B5E" w:rsidRDefault="008E0B5E" w:rsidP="008E0B5E">
      <w:pPr>
        <w:pStyle w:val="Nadpis20"/>
        <w:keepNext/>
        <w:keepLines/>
        <w:shd w:val="clear" w:color="auto" w:fill="auto"/>
        <w:spacing w:line="276" w:lineRule="auto"/>
        <w:rPr>
          <w:b w:val="0"/>
          <w:u w:val="none"/>
        </w:rPr>
      </w:pPr>
      <w:r w:rsidRPr="008E0B5E">
        <w:rPr>
          <w:b w:val="0"/>
          <w:u w:val="none"/>
        </w:rPr>
        <w:t>Zveřejnění záměru schválila Rada města Raspenavy na svém 12. jednání, konaném dne 30.07.2025</w:t>
      </w:r>
      <w:r w:rsidRPr="008E0B5E">
        <w:rPr>
          <w:b w:val="0"/>
          <w:sz w:val="10"/>
          <w:szCs w:val="10"/>
          <w:u w:val="none"/>
        </w:rPr>
        <w:t xml:space="preserve"> </w:t>
      </w:r>
      <w:r w:rsidRPr="008E0B5E">
        <w:rPr>
          <w:b w:val="0"/>
          <w:sz w:val="14"/>
          <w:szCs w:val="14"/>
          <w:u w:val="none"/>
        </w:rPr>
        <w:t>–</w:t>
      </w:r>
      <w:r w:rsidRPr="008E0B5E">
        <w:rPr>
          <w:b w:val="0"/>
          <w:sz w:val="18"/>
          <w:szCs w:val="18"/>
          <w:u w:val="none"/>
        </w:rPr>
        <w:t xml:space="preserve"> </w:t>
      </w:r>
      <w:r w:rsidRPr="008E0B5E">
        <w:rPr>
          <w:b w:val="0"/>
          <w:u w:val="none"/>
        </w:rPr>
        <w:t xml:space="preserve">usnesením č. </w:t>
      </w:r>
      <w:r w:rsidRPr="008E0B5E">
        <w:rPr>
          <w:b w:val="0"/>
          <w:u w:val="none"/>
        </w:rPr>
        <w:t>157</w:t>
      </w:r>
      <w:r w:rsidRPr="008E0B5E">
        <w:rPr>
          <w:b w:val="0"/>
          <w:u w:val="none"/>
        </w:rPr>
        <w:t xml:space="preserve">/12/2025. </w:t>
      </w:r>
    </w:p>
    <w:p w:rsidR="008E0B5E" w:rsidRPr="008E0B5E" w:rsidRDefault="008E0B5E" w:rsidP="008E0B5E">
      <w:pPr>
        <w:pStyle w:val="Nadpis20"/>
        <w:keepNext/>
        <w:keepLines/>
        <w:shd w:val="clear" w:color="auto" w:fill="auto"/>
        <w:spacing w:before="120"/>
      </w:pPr>
      <w:r w:rsidRPr="008E0B5E">
        <w:rPr>
          <w:b w:val="0"/>
          <w:u w:val="none"/>
        </w:rPr>
        <w:t>Záměr je zveřejněn na základě podané žádosti o pronájem uvedeného pozemku. Další případní zájemci mohou získat bližší informace na městském úřadu, své žádosti o pronájem výše uvedené</w:t>
      </w:r>
      <w:r w:rsidRPr="008E0B5E">
        <w:rPr>
          <w:b w:val="0"/>
          <w:u w:val="none"/>
        </w:rPr>
        <w:t xml:space="preserve">ho </w:t>
      </w:r>
      <w:r w:rsidRPr="008E0B5E">
        <w:rPr>
          <w:b w:val="0"/>
          <w:u w:val="none"/>
        </w:rPr>
        <w:t xml:space="preserve">pozemku mohou zasílat poštou nebo podávat osobně písemnou formou v úředních hodinách prostřednictvím podatelny zdejšího městského úřadu nejdéle do </w:t>
      </w:r>
      <w:r w:rsidRPr="008E0B5E">
        <w:rPr>
          <w:bCs w:val="0"/>
          <w:u w:val="none"/>
        </w:rPr>
        <w:t>12.09.2025</w:t>
      </w:r>
      <w:r w:rsidRPr="008E0B5E">
        <w:rPr>
          <w:b w:val="0"/>
          <w:u w:val="none"/>
        </w:rPr>
        <w:t xml:space="preserve">.  </w:t>
      </w:r>
    </w:p>
    <w:p w:rsidR="008E0B5E" w:rsidRPr="008E0B5E" w:rsidRDefault="008E0B5E" w:rsidP="008E0B5E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8E0B5E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:rsidR="008E0B5E" w:rsidRPr="008E0B5E" w:rsidRDefault="008E0B5E" w:rsidP="008E0B5E">
      <w:pPr>
        <w:pStyle w:val="Zkladntext1"/>
        <w:shd w:val="clear" w:color="auto" w:fill="auto"/>
        <w:ind w:right="2540"/>
        <w:jc w:val="left"/>
      </w:pPr>
    </w:p>
    <w:p w:rsidR="008E0B5E" w:rsidRPr="008E0B5E" w:rsidRDefault="008E0B5E" w:rsidP="008E0B5E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8E0B5E">
        <w:rPr>
          <w:b w:val="0"/>
          <w:u w:val="none"/>
        </w:rPr>
        <w:t>Rada města si ponechává právo neuzavřít smlouvu o nájmu se žádným zájemcem.</w:t>
      </w:r>
    </w:p>
    <w:p w:rsidR="008E0B5E" w:rsidRPr="008E0B5E" w:rsidRDefault="008E0B5E" w:rsidP="008E0B5E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8E0B5E" w:rsidRPr="008E0B5E" w:rsidRDefault="008E0B5E" w:rsidP="008E0B5E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8E0B5E" w:rsidRPr="008E0B5E" w:rsidRDefault="008E0B5E" w:rsidP="008E0B5E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8E0B5E" w:rsidRPr="008E0B5E" w:rsidRDefault="008E0B5E" w:rsidP="008E0B5E">
      <w:pPr>
        <w:pStyle w:val="Zkladntext1"/>
        <w:shd w:val="clear" w:color="auto" w:fill="auto"/>
        <w:ind w:left="4248" w:right="1701" w:firstLine="708"/>
        <w:jc w:val="left"/>
      </w:pPr>
      <w:r w:rsidRPr="008E0B5E">
        <w:t>Za Město Raspenavu</w:t>
      </w: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2540"/>
        <w:jc w:val="left"/>
        <w:rPr>
          <w:sz w:val="72"/>
          <w:szCs w:val="72"/>
        </w:rPr>
      </w:pP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8E0B5E" w:rsidRPr="008E0B5E" w:rsidRDefault="008E0B5E" w:rsidP="008E0B5E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8E0B5E">
        <w:rPr>
          <w:b/>
          <w:bCs/>
        </w:rPr>
        <w:t xml:space="preserve">  Mgr. Josef Málek</w:t>
      </w: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  <w:r w:rsidRPr="008E0B5E">
        <w:tab/>
      </w:r>
      <w:r w:rsidRPr="008E0B5E">
        <w:tab/>
      </w:r>
      <w:r w:rsidRPr="008E0B5E">
        <w:tab/>
      </w:r>
      <w:r w:rsidRPr="008E0B5E">
        <w:tab/>
      </w:r>
      <w:r w:rsidRPr="008E0B5E">
        <w:tab/>
        <w:t xml:space="preserve">                    </w:t>
      </w:r>
      <w:r w:rsidRPr="008E0B5E">
        <w:tab/>
        <w:t xml:space="preserve">           starosta</w:t>
      </w: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</w:p>
    <w:p w:rsidR="008E0B5E" w:rsidRPr="008E0B5E" w:rsidRDefault="008E0B5E" w:rsidP="008E0B5E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8E0B5E" w:rsidRPr="008E0B5E" w:rsidRDefault="008E0B5E" w:rsidP="008E0B5E">
      <w:pPr>
        <w:rPr>
          <w:rFonts w:ascii="Times New Roman" w:hAnsi="Times New Roman" w:cs="Times New Roman"/>
        </w:rPr>
      </w:pPr>
      <w:r w:rsidRPr="008E0B5E">
        <w:rPr>
          <w:rFonts w:ascii="Times New Roman" w:hAnsi="Times New Roman" w:cs="Times New Roman"/>
          <w:b/>
          <w:bCs/>
        </w:rPr>
        <w:t>Vyvěšeno dne:</w:t>
      </w:r>
      <w:r w:rsidRPr="008E0B5E">
        <w:rPr>
          <w:rFonts w:ascii="Times New Roman" w:hAnsi="Times New Roman" w:cs="Times New Roman"/>
        </w:rPr>
        <w:t xml:space="preserve"> </w:t>
      </w:r>
      <w:r w:rsidRPr="008E0B5E">
        <w:rPr>
          <w:rFonts w:ascii="Times New Roman" w:hAnsi="Times New Roman" w:cs="Times New Roman"/>
        </w:rPr>
        <w:t>26</w:t>
      </w:r>
      <w:r w:rsidRPr="008E0B5E">
        <w:rPr>
          <w:rFonts w:ascii="Times New Roman" w:hAnsi="Times New Roman" w:cs="Times New Roman"/>
        </w:rPr>
        <w:t>.08.2025</w:t>
      </w:r>
    </w:p>
    <w:p w:rsidR="008E0B5E" w:rsidRPr="008E0B5E" w:rsidRDefault="008E0B5E" w:rsidP="008E0B5E">
      <w:pPr>
        <w:rPr>
          <w:rFonts w:ascii="Times New Roman" w:hAnsi="Times New Roman" w:cs="Times New Roman"/>
        </w:rPr>
      </w:pPr>
    </w:p>
    <w:p w:rsidR="008E0B5E" w:rsidRPr="008E0B5E" w:rsidRDefault="008E0B5E" w:rsidP="008E0B5E">
      <w:pPr>
        <w:rPr>
          <w:rFonts w:ascii="Times New Roman" w:hAnsi="Times New Roman" w:cs="Times New Roman"/>
          <w:b/>
          <w:bCs/>
        </w:rPr>
      </w:pPr>
      <w:r w:rsidRPr="008E0B5E">
        <w:rPr>
          <w:rFonts w:ascii="Times New Roman" w:hAnsi="Times New Roman" w:cs="Times New Roman"/>
          <w:b/>
          <w:bCs/>
        </w:rPr>
        <w:t>Sejmuto dne:</w:t>
      </w:r>
    </w:p>
    <w:p w:rsidR="008E0B5E" w:rsidRPr="008E0B5E" w:rsidRDefault="008E0B5E" w:rsidP="008E0B5E">
      <w:pPr>
        <w:pStyle w:val="Zkladntext1"/>
        <w:shd w:val="clear" w:color="auto" w:fill="auto"/>
        <w:spacing w:after="0"/>
        <w:ind w:right="1275"/>
        <w:jc w:val="left"/>
      </w:pPr>
    </w:p>
    <w:p w:rsidR="008E0B5E" w:rsidRDefault="008E0B5E" w:rsidP="008E0B5E"/>
    <w:sectPr w:rsidR="008E0B5E" w:rsidSect="008E0B5E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5E"/>
    <w:rsid w:val="00481B1F"/>
    <w:rsid w:val="005841B1"/>
    <w:rsid w:val="008E0B5E"/>
    <w:rsid w:val="00A3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BBD0"/>
  <w15:chartTrackingRefBased/>
  <w15:docId w15:val="{1030DACA-1CEA-46BE-97B8-9D89F56B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B5E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8E0B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8E0B5E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E0B5E"/>
  </w:style>
  <w:style w:type="character" w:customStyle="1" w:styleId="ZpatChar">
    <w:name w:val="Zápatí Char"/>
    <w:basedOn w:val="Standardnpsmoodstavce"/>
    <w:link w:val="Zpat"/>
    <w:qFormat/>
    <w:rsid w:val="008E0B5E"/>
  </w:style>
  <w:style w:type="character" w:customStyle="1" w:styleId="Internetovodkaz">
    <w:name w:val="Internetový odkaz"/>
    <w:basedOn w:val="Standardnpsmoodstavce"/>
    <w:rsid w:val="008E0B5E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8E0B5E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8E0B5E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8E0B5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8E0B5E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8E0B5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8E0B5E"/>
    <w:rPr>
      <w:kern w:val="0"/>
      <w14:ligatures w14:val="none"/>
    </w:rPr>
  </w:style>
  <w:style w:type="character" w:styleId="Hypertextovodkaz">
    <w:name w:val="Hyperlink"/>
    <w:basedOn w:val="Standardnpsmoodstavce"/>
    <w:rsid w:val="008E0B5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2025-08-26T10:32:00Z</cp:lastPrinted>
  <dcterms:created xsi:type="dcterms:W3CDTF">2025-08-26T10:28:00Z</dcterms:created>
  <dcterms:modified xsi:type="dcterms:W3CDTF">2025-08-26T10:33:00Z</dcterms:modified>
</cp:coreProperties>
</file>